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F" w:rsidRDefault="00140DAF" w:rsidP="00140DAF">
      <w:pPr>
        <w:tabs>
          <w:tab w:val="left" w:pos="5415"/>
          <w:tab w:val="right" w:pos="9355"/>
        </w:tabs>
        <w:spacing w:after="0" w:line="240" w:lineRule="auto"/>
      </w:pP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D913F6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АДМИНИСТРАЦИ</w:t>
      </w:r>
      <w:r w:rsidR="00D913F6">
        <w:rPr>
          <w:b/>
        </w:rPr>
        <w:t xml:space="preserve">И  </w:t>
      </w:r>
    </w:p>
    <w:p w:rsidR="00140DAF" w:rsidRDefault="00D913F6" w:rsidP="00140DAF">
      <w:pPr>
        <w:spacing w:after="0" w:line="240" w:lineRule="auto"/>
        <w:jc w:val="center"/>
        <w:rPr>
          <w:b/>
        </w:rPr>
      </w:pPr>
      <w:r>
        <w:rPr>
          <w:b/>
        </w:rPr>
        <w:t>ГНЕЗДОВСКОГО СЕЛЬСКОГО ПОСЕЛЕНИЯ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СМОЛЕНСК</w:t>
      </w:r>
      <w:r w:rsidR="00D913F6">
        <w:rPr>
          <w:b/>
        </w:rPr>
        <w:t>ОГО</w:t>
      </w:r>
      <w:r>
        <w:rPr>
          <w:b/>
        </w:rPr>
        <w:t xml:space="preserve"> РАЙОН</w:t>
      </w:r>
      <w:r w:rsidR="00D913F6">
        <w:rPr>
          <w:b/>
        </w:rPr>
        <w:t>А</w:t>
      </w:r>
      <w:r>
        <w:rPr>
          <w:b/>
        </w:rPr>
        <w:t xml:space="preserve"> СМОЛЕНСКОЙ ОБЛАСТИ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140DAF" w:rsidRDefault="00140DAF" w:rsidP="00140DA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40DAF" w:rsidRDefault="00140DAF" w:rsidP="00140D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C56F35">
        <w:rPr>
          <w:sz w:val="26"/>
          <w:szCs w:val="26"/>
        </w:rPr>
        <w:t xml:space="preserve"> </w:t>
      </w:r>
      <w:r w:rsidR="00B23D39" w:rsidRPr="00C56F35">
        <w:rPr>
          <w:rFonts w:eastAsia="Times New Roman"/>
          <w:sz w:val="26"/>
          <w:szCs w:val="26"/>
          <w:lang w:eastAsia="ru-RU"/>
        </w:rPr>
        <w:t>От 2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2 октября </w:t>
      </w:r>
      <w:r w:rsidR="00B23D39" w:rsidRPr="00C56F35">
        <w:rPr>
          <w:rFonts w:eastAsia="Times New Roman"/>
          <w:sz w:val="26"/>
          <w:szCs w:val="26"/>
          <w:lang w:eastAsia="ru-RU"/>
        </w:rPr>
        <w:t xml:space="preserve">2013    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                                                №100</w:t>
      </w:r>
      <w:r w:rsidR="004D717F" w:rsidRPr="00C56F35">
        <w:rPr>
          <w:rFonts w:eastAsia="Times New Roman"/>
          <w:sz w:val="26"/>
          <w:szCs w:val="26"/>
          <w:lang w:eastAsia="ru-RU"/>
        </w:rPr>
        <w:t xml:space="preserve"> </w:t>
      </w:r>
      <w:r w:rsidRPr="00C56F35">
        <w:rPr>
          <w:rFonts w:eastAsia="Times New Roman"/>
          <w:sz w:val="16"/>
          <w:szCs w:val="16"/>
          <w:lang w:eastAsia="ru-RU"/>
        </w:rPr>
        <w:t xml:space="preserve"> </w:t>
      </w:r>
      <w:r w:rsidRPr="00C56F35">
        <w:rPr>
          <w:rFonts w:eastAsia="Times New Roman"/>
          <w:sz w:val="26"/>
          <w:szCs w:val="26"/>
          <w:lang w:eastAsia="ru-RU"/>
        </w:rPr>
        <w:t xml:space="preserve">   </w:t>
      </w:r>
    </w:p>
    <w:p w:rsidR="00140DAF" w:rsidRP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56F35">
        <w:rPr>
          <w:rFonts w:eastAsia="Times New Roman"/>
          <w:sz w:val="26"/>
          <w:szCs w:val="26"/>
          <w:lang w:eastAsia="ru-RU"/>
        </w:rPr>
        <w:t xml:space="preserve">         </w:t>
      </w:r>
    </w:p>
    <w:p w:rsidR="0089055E" w:rsidRPr="00C56F35" w:rsidRDefault="00D913F6" w:rsidP="00140DAF">
      <w:pPr>
        <w:pStyle w:val="a6"/>
        <w:ind w:right="4393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О внесении изменений в Постановление от 03.02.2012г. №9 «Об утверждении Реестра муниципальных </w:t>
      </w:r>
      <w:r w:rsidR="00DA4BA3" w:rsidRPr="00C56F35">
        <w:rPr>
          <w:sz w:val="26"/>
          <w:szCs w:val="26"/>
        </w:rPr>
        <w:t>услуг (функций) Гнездовского сельского поселения Смоленского района Смоленской области</w:t>
      </w:r>
      <w:r w:rsidR="005D7A43" w:rsidRPr="00C56F35">
        <w:rPr>
          <w:sz w:val="26"/>
          <w:szCs w:val="26"/>
        </w:rPr>
        <w:t>»</w:t>
      </w:r>
    </w:p>
    <w:p w:rsidR="00DA4BA3" w:rsidRPr="00C56F35" w:rsidRDefault="00DA4BA3" w:rsidP="00140DAF">
      <w:pPr>
        <w:pStyle w:val="a6"/>
        <w:ind w:right="4393"/>
        <w:jc w:val="both"/>
        <w:rPr>
          <w:sz w:val="26"/>
          <w:szCs w:val="26"/>
        </w:rPr>
      </w:pPr>
    </w:p>
    <w:p w:rsidR="00F70D77" w:rsidRPr="00C56F35" w:rsidRDefault="00140DAF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          </w:t>
      </w:r>
      <w:r w:rsidR="00DA4BA3" w:rsidRPr="00C56F35">
        <w:rPr>
          <w:sz w:val="26"/>
          <w:szCs w:val="26"/>
        </w:rPr>
        <w:t xml:space="preserve">Во исполнение поручения заместителя Председателя Правительства Российской Федерации </w:t>
      </w:r>
      <w:proofErr w:type="gramStart"/>
      <w:r w:rsidR="00DA4BA3" w:rsidRPr="00C56F35">
        <w:rPr>
          <w:sz w:val="26"/>
          <w:szCs w:val="26"/>
        </w:rPr>
        <w:t>–Р</w:t>
      </w:r>
      <w:proofErr w:type="gramEnd"/>
      <w:r w:rsidR="00DA4BA3" w:rsidRPr="00C56F35">
        <w:rPr>
          <w:sz w:val="26"/>
          <w:szCs w:val="26"/>
        </w:rPr>
        <w:t xml:space="preserve">уководителя Аппарата Правительства Российской Федерации </w:t>
      </w:r>
      <w:proofErr w:type="spellStart"/>
      <w:r w:rsidR="00DA4BA3" w:rsidRPr="00C56F35">
        <w:rPr>
          <w:sz w:val="26"/>
          <w:szCs w:val="26"/>
        </w:rPr>
        <w:t>В.Сурикова</w:t>
      </w:r>
      <w:proofErr w:type="spellEnd"/>
      <w:r w:rsidR="00DA4BA3" w:rsidRPr="00C56F35">
        <w:rPr>
          <w:sz w:val="26"/>
          <w:szCs w:val="26"/>
        </w:rPr>
        <w:t xml:space="preserve"> от 27.04.2013г. о необходимости признания утратившими силу Административных  регламентов по предоставлению Государственных услуг по рассмотрению обращений граждан в соответствии с Федеральным законом от 02.05.2006г. №59-ФЗ «О порядке рассмотрения обращений граждан Российской Федерации», а </w:t>
      </w:r>
      <w:r w:rsidR="00F70D77" w:rsidRPr="00C56F35">
        <w:rPr>
          <w:sz w:val="26"/>
          <w:szCs w:val="26"/>
        </w:rPr>
        <w:t>так же об обеспечении исключения сведений о муниципальных услуг</w:t>
      </w:r>
      <w:r w:rsidR="00A07780">
        <w:rPr>
          <w:sz w:val="26"/>
          <w:szCs w:val="26"/>
        </w:rPr>
        <w:t>ах</w:t>
      </w:r>
      <w:r w:rsidR="00F70D77" w:rsidRPr="00C56F35">
        <w:rPr>
          <w:sz w:val="26"/>
          <w:szCs w:val="26"/>
        </w:rPr>
        <w:t xml:space="preserve"> по рассмотрению обращения граждан из  реестра муниципальных услуг (функций),</w:t>
      </w: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ab/>
        <w:t xml:space="preserve">Администрация Гнездовского сельского поселения Смоленского района Смоленской области </w:t>
      </w: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>ПОСТАНОВЛЯЕТ:</w:t>
      </w:r>
    </w:p>
    <w:p w:rsidR="00F70D77" w:rsidRPr="00C56F35" w:rsidRDefault="005D7A43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>Внести изменения в Постановление №9 от 03.02.2</w:t>
      </w:r>
      <w:r w:rsidR="009D3A8E">
        <w:rPr>
          <w:sz w:val="26"/>
          <w:szCs w:val="26"/>
        </w:rPr>
        <w:t>0</w:t>
      </w:r>
      <w:bookmarkStart w:id="0" w:name="_GoBack"/>
      <w:bookmarkEnd w:id="0"/>
      <w:r w:rsidRPr="00C56F35">
        <w:rPr>
          <w:sz w:val="26"/>
          <w:szCs w:val="26"/>
        </w:rPr>
        <w:t>12г. «Об утверждении Реестра муниципальных услуг (функций) Гнездовского сельского поселения Смоленского района Смоленской области»:</w:t>
      </w:r>
    </w:p>
    <w:p w:rsidR="005D7A43" w:rsidRPr="00C56F35" w:rsidRDefault="00C56F35" w:rsidP="00C56F35">
      <w:pPr>
        <w:shd w:val="clear" w:color="auto" w:fill="FFFFFF"/>
        <w:spacing w:after="0" w:line="240" w:lineRule="auto"/>
        <w:ind w:left="360"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7A43" w:rsidRPr="00C56F35">
        <w:rPr>
          <w:sz w:val="26"/>
          <w:szCs w:val="26"/>
        </w:rPr>
        <w:t>исключить из приложения « Реестр муниципальных услуг и функций</w:t>
      </w:r>
      <w:proofErr w:type="gramStart"/>
      <w:r w:rsidR="005D7A43" w:rsidRPr="00C56F35">
        <w:rPr>
          <w:sz w:val="26"/>
          <w:szCs w:val="26"/>
        </w:rPr>
        <w:t xml:space="preserve"> ,</w:t>
      </w:r>
      <w:proofErr w:type="gramEnd"/>
      <w:r w:rsidR="005D7A43" w:rsidRPr="00C56F35">
        <w:rPr>
          <w:sz w:val="26"/>
          <w:szCs w:val="26"/>
        </w:rPr>
        <w:t xml:space="preserve"> предоставляемых </w:t>
      </w:r>
      <w:proofErr w:type="spellStart"/>
      <w:r w:rsidR="005D7A43" w:rsidRPr="00C56F35">
        <w:rPr>
          <w:sz w:val="26"/>
          <w:szCs w:val="26"/>
        </w:rPr>
        <w:t>Гнездовским</w:t>
      </w:r>
      <w:proofErr w:type="spellEnd"/>
      <w:r w:rsidR="005D7A43" w:rsidRPr="00C56F35">
        <w:rPr>
          <w:sz w:val="26"/>
          <w:szCs w:val="26"/>
        </w:rPr>
        <w:t xml:space="preserve"> </w:t>
      </w:r>
      <w:r w:rsidR="00C50BB0" w:rsidRPr="00C56F35">
        <w:rPr>
          <w:sz w:val="26"/>
          <w:szCs w:val="26"/>
        </w:rPr>
        <w:t>сельским поселением Смоленского района Смоленской области» пункт №1 « Осуществление приема граждан, обеспечение своевременного и в полном объеме рассмотрения устных и письменных обращений граждан, принятия по ним решений и направление заявителям ответов в установленный законодательством Российской Федерации срок».</w:t>
      </w:r>
    </w:p>
    <w:p w:rsidR="00C50BB0" w:rsidRPr="00C56F35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proofErr w:type="gramStart"/>
      <w:r w:rsidRPr="00C56F35">
        <w:rPr>
          <w:sz w:val="26"/>
          <w:szCs w:val="26"/>
        </w:rPr>
        <w:t>Разместить</w:t>
      </w:r>
      <w:proofErr w:type="gramEnd"/>
      <w:r w:rsidRPr="00C56F35">
        <w:rPr>
          <w:sz w:val="26"/>
          <w:szCs w:val="26"/>
        </w:rPr>
        <w:t xml:space="preserve">  настоящее Постановление на официальном сайте Администрации Гнездовского сельского поселения Смоленского района Смоленской области</w:t>
      </w:r>
    </w:p>
    <w:p w:rsidR="00C50BB0" w:rsidRPr="00C56F35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C50BB0" w:rsidRPr="00C56F35" w:rsidRDefault="00C50BB0" w:rsidP="00C56F35">
      <w:pPr>
        <w:pStyle w:val="ac"/>
        <w:shd w:val="clear" w:color="auto" w:fill="FFFFFF"/>
        <w:spacing w:after="0" w:line="240" w:lineRule="auto"/>
        <w:ind w:left="1065" w:right="-2"/>
        <w:jc w:val="both"/>
        <w:rPr>
          <w:sz w:val="26"/>
          <w:szCs w:val="26"/>
        </w:rPr>
      </w:pPr>
    </w:p>
    <w:p w:rsidR="00F70D77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Гнездовского сельского поселения</w:t>
      </w:r>
    </w:p>
    <w:p w:rsidR="00C56F35" w:rsidRP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Смоленского района Смоленской области                       </w:t>
      </w:r>
      <w:proofErr w:type="spellStart"/>
      <w:r>
        <w:rPr>
          <w:sz w:val="26"/>
          <w:szCs w:val="26"/>
        </w:rPr>
        <w:t>Е.С.Соловьева</w:t>
      </w:r>
      <w:proofErr w:type="spellEnd"/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F70D77" w:rsidRPr="00C56F35" w:rsidRDefault="00F70D77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615858" w:rsidRPr="00C56F35" w:rsidRDefault="00615858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sectPr w:rsidR="00615858" w:rsidRPr="00C56F35" w:rsidSect="00FA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49" w:rsidRDefault="00E47749" w:rsidP="00373D0C">
      <w:pPr>
        <w:spacing w:after="0" w:line="240" w:lineRule="auto"/>
      </w:pPr>
      <w:r>
        <w:separator/>
      </w:r>
    </w:p>
  </w:endnote>
  <w:endnote w:type="continuationSeparator" w:id="0">
    <w:p w:rsidR="00E47749" w:rsidRDefault="00E47749" w:rsidP="003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49" w:rsidRDefault="00E47749" w:rsidP="00373D0C">
      <w:pPr>
        <w:spacing w:after="0" w:line="240" w:lineRule="auto"/>
      </w:pPr>
      <w:r>
        <w:separator/>
      </w:r>
    </w:p>
  </w:footnote>
  <w:footnote w:type="continuationSeparator" w:id="0">
    <w:p w:rsidR="00E47749" w:rsidRDefault="00E47749" w:rsidP="0037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05"/>
    <w:multiLevelType w:val="hybridMultilevel"/>
    <w:tmpl w:val="0CE27448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765"/>
    <w:multiLevelType w:val="hybridMultilevel"/>
    <w:tmpl w:val="473AE440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1"/>
    <w:rsid w:val="00064B24"/>
    <w:rsid w:val="00140DAF"/>
    <w:rsid w:val="002A1044"/>
    <w:rsid w:val="002B6F7D"/>
    <w:rsid w:val="002D70B2"/>
    <w:rsid w:val="00373D0C"/>
    <w:rsid w:val="003964F1"/>
    <w:rsid w:val="004D717F"/>
    <w:rsid w:val="00586A83"/>
    <w:rsid w:val="005D7A43"/>
    <w:rsid w:val="00615858"/>
    <w:rsid w:val="006247D7"/>
    <w:rsid w:val="006623A1"/>
    <w:rsid w:val="006F2995"/>
    <w:rsid w:val="007A7516"/>
    <w:rsid w:val="00872D3D"/>
    <w:rsid w:val="0089055E"/>
    <w:rsid w:val="009D3A8E"/>
    <w:rsid w:val="00A07780"/>
    <w:rsid w:val="00B23D39"/>
    <w:rsid w:val="00C46799"/>
    <w:rsid w:val="00C509B1"/>
    <w:rsid w:val="00C50BB0"/>
    <w:rsid w:val="00C56F35"/>
    <w:rsid w:val="00C72FAE"/>
    <w:rsid w:val="00D913F6"/>
    <w:rsid w:val="00DA4BA3"/>
    <w:rsid w:val="00DA521C"/>
    <w:rsid w:val="00E47749"/>
    <w:rsid w:val="00ED018E"/>
    <w:rsid w:val="00ED3F53"/>
    <w:rsid w:val="00F70D77"/>
    <w:rsid w:val="00F91E42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AMK-16-07-2013</cp:lastModifiedBy>
  <cp:revision>2</cp:revision>
  <cp:lastPrinted>2013-11-22T04:46:00Z</cp:lastPrinted>
  <dcterms:created xsi:type="dcterms:W3CDTF">2015-11-16T12:31:00Z</dcterms:created>
  <dcterms:modified xsi:type="dcterms:W3CDTF">2015-11-16T12:31:00Z</dcterms:modified>
</cp:coreProperties>
</file>