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63" w:rsidRPr="003026ED" w:rsidRDefault="004D2F63" w:rsidP="004D2F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223EE3" w:rsidRPr="00800772" w:rsidRDefault="00223EE3" w:rsidP="00223EE3">
      <w:pPr>
        <w:pStyle w:val="ConsPlusNormal"/>
        <w:widowControl/>
        <w:ind w:right="-81" w:firstLine="0"/>
        <w:outlineLvl w:val="0"/>
        <w:rPr>
          <w:rFonts w:ascii="Calibri" w:hAnsi="Calibri"/>
        </w:rPr>
      </w:pPr>
      <w:r w:rsidRPr="006935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935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7FE0">
        <w:rPr>
          <w:rFonts w:asciiTheme="minorHAnsi" w:hAnsiTheme="minorHAnsi"/>
          <w:noProof/>
        </w:rPr>
        <w:drawing>
          <wp:inline distT="0" distB="0" distL="0" distR="0" wp14:anchorId="29CEDA8A">
            <wp:extent cx="701040" cy="5334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EE3" w:rsidRPr="00800772" w:rsidRDefault="00223EE3" w:rsidP="00223EE3">
      <w:pPr>
        <w:pStyle w:val="ConsPlusNormal"/>
        <w:widowControl/>
        <w:ind w:right="-81" w:firstLine="0"/>
        <w:outlineLvl w:val="0"/>
        <w:rPr>
          <w:rFonts w:ascii="Calibri" w:hAnsi="Calibri"/>
        </w:rPr>
      </w:pPr>
    </w:p>
    <w:p w:rsidR="00223EE3" w:rsidRPr="006935E2" w:rsidRDefault="00223EE3" w:rsidP="00223EE3">
      <w:pPr>
        <w:pStyle w:val="ConsPlusNormal"/>
        <w:widowControl/>
        <w:ind w:right="-8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35E2">
        <w:rPr>
          <w:rFonts w:ascii="Times New Roman" w:hAnsi="Times New Roman" w:cs="Times New Roman"/>
          <w:b/>
          <w:sz w:val="28"/>
          <w:szCs w:val="28"/>
        </w:rPr>
        <w:t>АДМИНИС</w:t>
      </w:r>
      <w:r>
        <w:rPr>
          <w:rFonts w:ascii="Times New Roman" w:hAnsi="Times New Roman" w:cs="Times New Roman"/>
          <w:b/>
          <w:sz w:val="28"/>
          <w:szCs w:val="28"/>
        </w:rPr>
        <w:t>ТРАЦИЯ</w:t>
      </w:r>
    </w:p>
    <w:p w:rsidR="00223EE3" w:rsidRPr="006935E2" w:rsidRDefault="00CA63A5" w:rsidP="00223EE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ГНЕЗДОВСКОГО</w:t>
      </w:r>
      <w:r w:rsidR="00223EE3" w:rsidRPr="006935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23EE3" w:rsidRPr="006935E2" w:rsidRDefault="00CA63A5" w:rsidP="00223EE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</w:t>
      </w:r>
      <w:r w:rsidR="00223EE3" w:rsidRPr="006935E2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223EE3" w:rsidRDefault="00223EE3" w:rsidP="00223E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E3" w:rsidRPr="006935E2" w:rsidRDefault="00223EE3" w:rsidP="00223E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E3" w:rsidRPr="006935E2" w:rsidRDefault="00223EE3" w:rsidP="00223E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EE3" w:rsidRPr="00327428" w:rsidRDefault="00223EE3" w:rsidP="00223E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3EE3" w:rsidRPr="00327428" w:rsidRDefault="00606AD8" w:rsidP="00223E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</w:t>
      </w:r>
      <w:r w:rsidR="005309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309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3098B">
        <w:rPr>
          <w:rFonts w:ascii="Times New Roman" w:hAnsi="Times New Roman" w:cs="Times New Roman"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23EE3" w:rsidRPr="00327428">
        <w:rPr>
          <w:rFonts w:ascii="Times New Roman" w:hAnsi="Times New Roman" w:cs="Times New Roman"/>
          <w:sz w:val="28"/>
          <w:szCs w:val="28"/>
        </w:rPr>
        <w:t xml:space="preserve">  </w:t>
      </w:r>
      <w:r w:rsidR="00223EE3">
        <w:rPr>
          <w:rFonts w:ascii="Times New Roman" w:hAnsi="Times New Roman" w:cs="Times New Roman"/>
          <w:sz w:val="28"/>
          <w:szCs w:val="28"/>
        </w:rPr>
        <w:t xml:space="preserve">     </w:t>
      </w:r>
      <w:r w:rsidR="00CA63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53098B">
        <w:rPr>
          <w:rFonts w:ascii="Times New Roman" w:hAnsi="Times New Roman" w:cs="Times New Roman"/>
          <w:sz w:val="28"/>
          <w:szCs w:val="28"/>
        </w:rPr>
        <w:t>2</w:t>
      </w:r>
      <w:r w:rsidR="00613918">
        <w:rPr>
          <w:rFonts w:ascii="Times New Roman" w:hAnsi="Times New Roman" w:cs="Times New Roman"/>
          <w:sz w:val="28"/>
          <w:szCs w:val="28"/>
        </w:rPr>
        <w:t>8</w:t>
      </w:r>
      <w:r w:rsidR="00223EE3" w:rsidRPr="00327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63" w:rsidRDefault="0000212A" w:rsidP="004D2F63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75565</wp:posOffset>
                </wp:positionV>
                <wp:extent cx="3581400" cy="1343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F63" w:rsidRDefault="00C83483" w:rsidP="00223EE3">
                            <w:pPr>
                              <w:tabs>
                                <w:tab w:val="left" w:pos="5670"/>
                              </w:tabs>
                              <w:jc w:val="both"/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501606">
                              <w:rPr>
                                <w:sz w:val="28"/>
                                <w:szCs w:val="28"/>
                              </w:rPr>
                              <w:t xml:space="preserve">б утверждении порядка осуществления вырубки (сноса) и определения компенсационной стоимости зеленых насаждений </w:t>
                            </w:r>
                            <w:proofErr w:type="gramStart"/>
                            <w:r w:rsidR="00501606">
                              <w:rPr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3EE3">
                              <w:rPr>
                                <w:sz w:val="28"/>
                                <w:szCs w:val="28"/>
                              </w:rPr>
                              <w:t>территории</w:t>
                            </w:r>
                            <w:proofErr w:type="gramEnd"/>
                            <w:r w:rsidR="00223E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63A5">
                              <w:rPr>
                                <w:sz w:val="28"/>
                                <w:szCs w:val="28"/>
                              </w:rPr>
                              <w:t>Гнездовского</w:t>
                            </w:r>
                            <w:r w:rsidR="00223EE3">
                              <w:rPr>
                                <w:sz w:val="28"/>
                                <w:szCs w:val="28"/>
                              </w:rPr>
                              <w:t xml:space="preserve"> сельского поселения </w:t>
                            </w:r>
                            <w:r w:rsidR="006853CA">
                              <w:rPr>
                                <w:sz w:val="28"/>
                                <w:szCs w:val="28"/>
                              </w:rPr>
                              <w:t>Смоленского</w:t>
                            </w:r>
                            <w:r w:rsidR="00223EE3" w:rsidRPr="001D7199">
                              <w:rPr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 w:rsidR="00223EE3">
                              <w:rPr>
                                <w:sz w:val="28"/>
                                <w:szCs w:val="28"/>
                              </w:rPr>
                              <w:t xml:space="preserve">а </w:t>
                            </w:r>
                            <w:r w:rsidR="00223EE3" w:rsidRPr="001D7199">
                              <w:rPr>
                                <w:sz w:val="28"/>
                                <w:szCs w:val="28"/>
                              </w:rPr>
                              <w:t xml:space="preserve"> Смоленской области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5.95pt;width:282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" strokecolor="white">
                <v:textbox>
                  <w:txbxContent>
                    <w:p w:rsidR="004D2F63" w:rsidRDefault="00C83483" w:rsidP="00223EE3">
                      <w:pPr>
                        <w:tabs>
                          <w:tab w:val="left" w:pos="5670"/>
                        </w:tabs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501606">
                        <w:rPr>
                          <w:sz w:val="28"/>
                          <w:szCs w:val="28"/>
                        </w:rPr>
                        <w:t xml:space="preserve">б утверждении порядка осуществления вырубки (сноса) и определения компенсационной стоимости зеленых насаждений </w:t>
                      </w:r>
                      <w:proofErr w:type="gramStart"/>
                      <w:r w:rsidR="00501606">
                        <w:rPr>
                          <w:sz w:val="28"/>
                          <w:szCs w:val="28"/>
                        </w:rPr>
                        <w:t xml:space="preserve">на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23EE3">
                        <w:rPr>
                          <w:sz w:val="28"/>
                          <w:szCs w:val="28"/>
                        </w:rPr>
                        <w:t>территории</w:t>
                      </w:r>
                      <w:proofErr w:type="gramEnd"/>
                      <w:r w:rsidR="00223E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A63A5">
                        <w:rPr>
                          <w:sz w:val="28"/>
                          <w:szCs w:val="28"/>
                        </w:rPr>
                        <w:t>Гнездовского</w:t>
                      </w:r>
                      <w:r w:rsidR="00223EE3">
                        <w:rPr>
                          <w:sz w:val="28"/>
                          <w:szCs w:val="28"/>
                        </w:rPr>
                        <w:t xml:space="preserve"> сельского поселения </w:t>
                      </w:r>
                      <w:r w:rsidR="006853CA">
                        <w:rPr>
                          <w:sz w:val="28"/>
                          <w:szCs w:val="28"/>
                        </w:rPr>
                        <w:t>Смоленского</w:t>
                      </w:r>
                      <w:r w:rsidR="00223EE3" w:rsidRPr="001D7199">
                        <w:rPr>
                          <w:sz w:val="28"/>
                          <w:szCs w:val="28"/>
                        </w:rPr>
                        <w:t xml:space="preserve"> район</w:t>
                      </w:r>
                      <w:r w:rsidR="00223EE3">
                        <w:rPr>
                          <w:sz w:val="28"/>
                          <w:szCs w:val="28"/>
                        </w:rPr>
                        <w:t xml:space="preserve">а </w:t>
                      </w:r>
                      <w:r w:rsidR="00223EE3" w:rsidRPr="001D7199">
                        <w:rPr>
                          <w:sz w:val="28"/>
                          <w:szCs w:val="28"/>
                        </w:rPr>
                        <w:t xml:space="preserve"> 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A34176" w:rsidRDefault="00A34176" w:rsidP="004D2F63">
      <w:pPr>
        <w:jc w:val="both"/>
        <w:rPr>
          <w:sz w:val="28"/>
          <w:szCs w:val="28"/>
        </w:rPr>
      </w:pPr>
    </w:p>
    <w:p w:rsidR="00A34176" w:rsidRDefault="00A34176" w:rsidP="004D2F63">
      <w:pPr>
        <w:jc w:val="both"/>
        <w:rPr>
          <w:sz w:val="28"/>
          <w:szCs w:val="28"/>
        </w:rPr>
      </w:pPr>
    </w:p>
    <w:p w:rsidR="004D2F63" w:rsidRDefault="004D2F63" w:rsidP="004D2F63">
      <w:pPr>
        <w:jc w:val="both"/>
        <w:rPr>
          <w:sz w:val="28"/>
          <w:szCs w:val="28"/>
        </w:rPr>
      </w:pPr>
    </w:p>
    <w:p w:rsidR="004D2F63" w:rsidRDefault="004D2F63" w:rsidP="004D2F63">
      <w:pPr>
        <w:jc w:val="both"/>
        <w:rPr>
          <w:sz w:val="28"/>
          <w:szCs w:val="28"/>
        </w:rPr>
      </w:pPr>
    </w:p>
    <w:p w:rsidR="004D2F63" w:rsidRDefault="004D2F63" w:rsidP="004D2F63">
      <w:pPr>
        <w:jc w:val="both"/>
        <w:rPr>
          <w:sz w:val="28"/>
          <w:szCs w:val="28"/>
        </w:rPr>
      </w:pPr>
    </w:p>
    <w:p w:rsidR="00207B00" w:rsidRDefault="00207B00" w:rsidP="004D2F63">
      <w:pPr>
        <w:jc w:val="both"/>
        <w:rPr>
          <w:sz w:val="28"/>
          <w:szCs w:val="28"/>
        </w:rPr>
      </w:pPr>
    </w:p>
    <w:p w:rsidR="00CA63A5" w:rsidRDefault="00501606" w:rsidP="005016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606">
        <w:rPr>
          <w:rFonts w:ascii="Times New Roman" w:hAnsi="Times New Roman" w:cs="Times New Roman"/>
          <w:sz w:val="28"/>
          <w:szCs w:val="28"/>
        </w:rPr>
        <w:t>В целях поддержания и улучшения экол</w:t>
      </w:r>
      <w:r>
        <w:rPr>
          <w:rFonts w:ascii="Times New Roman" w:hAnsi="Times New Roman" w:cs="Times New Roman"/>
          <w:sz w:val="28"/>
          <w:szCs w:val="28"/>
        </w:rPr>
        <w:t xml:space="preserve">огического фона </w:t>
      </w:r>
      <w:r w:rsidR="00CA63A5">
        <w:rPr>
          <w:rFonts w:ascii="Times New Roman" w:hAnsi="Times New Roman" w:cs="Times New Roman"/>
          <w:sz w:val="28"/>
          <w:szCs w:val="28"/>
        </w:rPr>
        <w:t>Гнездовского</w:t>
      </w:r>
      <w:r w:rsidR="00223EE3" w:rsidRPr="00223E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63A5">
        <w:rPr>
          <w:rFonts w:ascii="Times New Roman" w:hAnsi="Times New Roman" w:cs="Times New Roman"/>
          <w:sz w:val="28"/>
          <w:szCs w:val="28"/>
        </w:rPr>
        <w:t>Смоленского</w:t>
      </w:r>
      <w:r w:rsidR="00223EE3" w:rsidRPr="00223EE3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501606">
        <w:rPr>
          <w:rFonts w:ascii="Times New Roman" w:hAnsi="Times New Roman" w:cs="Times New Roman"/>
          <w:sz w:val="28"/>
          <w:szCs w:val="28"/>
        </w:rPr>
        <w:t xml:space="preserve">, повышения ответственности за </w:t>
      </w:r>
      <w:r>
        <w:rPr>
          <w:rFonts w:ascii="Times New Roman" w:hAnsi="Times New Roman" w:cs="Times New Roman"/>
          <w:sz w:val="28"/>
          <w:szCs w:val="28"/>
        </w:rPr>
        <w:t>сохранность на территории поселения</w:t>
      </w:r>
      <w:r w:rsidRPr="00501606">
        <w:rPr>
          <w:rFonts w:ascii="Times New Roman" w:hAnsi="Times New Roman" w:cs="Times New Roman"/>
          <w:sz w:val="28"/>
          <w:szCs w:val="28"/>
        </w:rPr>
        <w:t xml:space="preserve"> зеленых насаждений, в соответствии с Лесным </w:t>
      </w:r>
      <w:hyperlink r:id="rId8" w:tooltip="&quot;Лесной кодекс Российской Федерации&quot; от 04.12.2006 N 200-ФЗ (ред. от 21.07.2014) (с изм. и доп., вступ. в силу с 01.03.2015){КонсультантПлюс}" w:history="1">
        <w:r w:rsidRPr="005016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01606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5016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01606"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 Федеральных законов от 06.10.2003 </w:t>
      </w:r>
      <w:hyperlink r:id="rId10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01606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50160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10.01.2002 </w:t>
      </w:r>
      <w:hyperlink r:id="rId11" w:tooltip="Федеральный закон от 10.01.2002 N 7-ФЗ (ред. от 24.11.2014, с изм. от 29.12.2014) &quot;Об охране окружающей среды&quot; (с изм. и доп., вступ. в силу с 01.01.2015){КонсультантПлюс}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01606">
          <w:rPr>
            <w:rFonts w:ascii="Times New Roman" w:hAnsi="Times New Roman" w:cs="Times New Roman"/>
            <w:sz w:val="28"/>
            <w:szCs w:val="28"/>
          </w:rPr>
          <w:t xml:space="preserve"> 7-ФЗ</w:t>
        </w:r>
      </w:hyperlink>
      <w:r w:rsidRPr="00501606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</w:t>
      </w:r>
      <w:hyperlink r:id="rId12" w:tooltip="Приказ Госстроя РФ от 15.12.1999 N 153 &quot;Об утверждении Правил создания, охраны и содержания зеленых насаждений в городах Российской Федерации&quot;{КонсультантПлюс}" w:history="1">
        <w:r w:rsidRPr="00501606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01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Госстроя России от 15.12.99 №</w:t>
      </w:r>
      <w:r w:rsidRPr="00501606">
        <w:rPr>
          <w:rFonts w:ascii="Times New Roman" w:hAnsi="Times New Roman" w:cs="Times New Roman"/>
          <w:sz w:val="28"/>
          <w:szCs w:val="28"/>
        </w:rPr>
        <w:t xml:space="preserve"> 153 "Об утверждении Правил создания, охраны и содержания зеленых насаждений в городах Российской Федерации", Приказа </w:t>
      </w:r>
      <w:proofErr w:type="spellStart"/>
      <w:r w:rsidRPr="00501606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50160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28.12.2010 №</w:t>
      </w:r>
      <w:r w:rsidRPr="00501606">
        <w:rPr>
          <w:rFonts w:ascii="Times New Roman" w:hAnsi="Times New Roman" w:cs="Times New Roman"/>
          <w:sz w:val="28"/>
          <w:szCs w:val="28"/>
        </w:rPr>
        <w:t xml:space="preserve"> 820 "Об утверждении свода правил "СНиП 2.07.01-89* "Градостроительство. Планировка и застройка городских и сельских поселений",  руководствуясь </w:t>
      </w:r>
      <w:hyperlink r:id="rId13" w:tooltip="&quot;Устав города Смоленска (новая редакция)&quot; (принят решением Смоленского городского Совета от 28.10.2005 N 164) (ред. от 19.12.2014) (Зарегистрировано в ГУ Минюста РФ по Центральному федеральному округу 08.12.2005 N RU671020002005001){КонсультантПлюс}" w:history="1">
        <w:r w:rsidRPr="009F55E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F55E2">
        <w:rPr>
          <w:rFonts w:ascii="Times New Roman" w:hAnsi="Times New Roman" w:cs="Times New Roman"/>
          <w:sz w:val="28"/>
          <w:szCs w:val="28"/>
        </w:rPr>
        <w:t xml:space="preserve"> </w:t>
      </w:r>
      <w:r w:rsidR="00CA63A5">
        <w:rPr>
          <w:rFonts w:ascii="Times New Roman" w:hAnsi="Times New Roman" w:cs="Times New Roman"/>
          <w:sz w:val="28"/>
          <w:szCs w:val="28"/>
        </w:rPr>
        <w:t>Гнездовского</w:t>
      </w:r>
      <w:r w:rsidR="00223EE3" w:rsidRPr="00223E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63A5">
        <w:rPr>
          <w:rFonts w:ascii="Times New Roman" w:hAnsi="Times New Roman" w:cs="Times New Roman"/>
          <w:sz w:val="28"/>
          <w:szCs w:val="28"/>
        </w:rPr>
        <w:t>Смоленского</w:t>
      </w:r>
      <w:r w:rsidR="00223EE3" w:rsidRPr="00223EE3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="00223EE3">
        <w:rPr>
          <w:rFonts w:ascii="Times New Roman" w:hAnsi="Times New Roman" w:cs="Times New Roman"/>
          <w:sz w:val="28"/>
          <w:szCs w:val="28"/>
        </w:rPr>
        <w:t>,</w:t>
      </w:r>
      <w:r w:rsidRPr="00501606">
        <w:rPr>
          <w:rFonts w:ascii="Times New Roman" w:hAnsi="Times New Roman" w:cs="Times New Roman"/>
          <w:sz w:val="28"/>
          <w:szCs w:val="28"/>
        </w:rPr>
        <w:t xml:space="preserve"> </w:t>
      </w:r>
      <w:r w:rsidR="00223E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A63A5">
        <w:rPr>
          <w:rFonts w:ascii="Times New Roman" w:hAnsi="Times New Roman" w:cs="Times New Roman"/>
          <w:sz w:val="28"/>
          <w:szCs w:val="28"/>
        </w:rPr>
        <w:t>Гнездовского</w:t>
      </w:r>
      <w:r w:rsidR="00223EE3" w:rsidRPr="00223E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53CA">
        <w:rPr>
          <w:rFonts w:ascii="Times New Roman" w:hAnsi="Times New Roman" w:cs="Times New Roman"/>
          <w:sz w:val="28"/>
          <w:szCs w:val="28"/>
        </w:rPr>
        <w:t>Смоленского</w:t>
      </w:r>
      <w:r w:rsidR="00223EE3" w:rsidRPr="00223EE3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</w:p>
    <w:p w:rsidR="00501606" w:rsidRPr="00CA63A5" w:rsidRDefault="00CA63A5" w:rsidP="005016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3A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01606" w:rsidRPr="00CA63A5">
        <w:rPr>
          <w:rFonts w:ascii="Times New Roman" w:hAnsi="Times New Roman" w:cs="Times New Roman"/>
          <w:b/>
          <w:sz w:val="28"/>
          <w:szCs w:val="28"/>
        </w:rPr>
        <w:t>:</w:t>
      </w:r>
    </w:p>
    <w:p w:rsidR="00501606" w:rsidRDefault="00501606" w:rsidP="00C83483">
      <w:pPr>
        <w:ind w:firstLine="708"/>
        <w:jc w:val="both"/>
        <w:rPr>
          <w:sz w:val="28"/>
          <w:szCs w:val="28"/>
        </w:rPr>
      </w:pPr>
    </w:p>
    <w:p w:rsidR="00C416D7" w:rsidRPr="00C416D7" w:rsidRDefault="00C416D7" w:rsidP="00C41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7" w:tooltip="Ссылка на текущий документ" w:history="1">
        <w:r w:rsidRPr="00C416D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416D7">
        <w:rPr>
          <w:rFonts w:ascii="Times New Roman" w:hAnsi="Times New Roman" w:cs="Times New Roman"/>
          <w:sz w:val="28"/>
          <w:szCs w:val="28"/>
        </w:rPr>
        <w:t xml:space="preserve"> осуществления вырубки (сноса) и определения компенсационной стоимости зеленых насаждени</w:t>
      </w:r>
      <w:r>
        <w:rPr>
          <w:rFonts w:ascii="Times New Roman" w:hAnsi="Times New Roman" w:cs="Times New Roman"/>
          <w:sz w:val="28"/>
          <w:szCs w:val="28"/>
        </w:rPr>
        <w:t xml:space="preserve">й на территории </w:t>
      </w:r>
      <w:r w:rsidR="00CA63A5">
        <w:rPr>
          <w:rFonts w:ascii="Times New Roman" w:hAnsi="Times New Roman" w:cs="Times New Roman"/>
          <w:sz w:val="28"/>
          <w:szCs w:val="28"/>
        </w:rPr>
        <w:t>Гнездовского</w:t>
      </w:r>
      <w:r w:rsidR="00223EE3" w:rsidRPr="00223E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63A5">
        <w:rPr>
          <w:rFonts w:ascii="Times New Roman" w:hAnsi="Times New Roman" w:cs="Times New Roman"/>
          <w:sz w:val="28"/>
          <w:szCs w:val="28"/>
        </w:rPr>
        <w:t>Смоленского</w:t>
      </w:r>
      <w:r w:rsidR="00223EE3" w:rsidRPr="00223EE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223EE3" w:rsidRPr="00501606">
        <w:rPr>
          <w:rFonts w:ascii="Times New Roman" w:hAnsi="Times New Roman" w:cs="Times New Roman"/>
          <w:sz w:val="28"/>
          <w:szCs w:val="28"/>
        </w:rPr>
        <w:t xml:space="preserve"> </w:t>
      </w:r>
      <w:r w:rsidRPr="00C416D7">
        <w:rPr>
          <w:rFonts w:ascii="Times New Roman" w:hAnsi="Times New Roman" w:cs="Times New Roman"/>
          <w:sz w:val="28"/>
          <w:szCs w:val="28"/>
        </w:rPr>
        <w:t>(</w:t>
      </w:r>
      <w:r w:rsidRPr="00C416D7">
        <w:rPr>
          <w:rFonts w:ascii="Times New Roman" w:hAnsi="Times New Roman" w:cs="Times New Roman"/>
          <w:i/>
          <w:sz w:val="28"/>
          <w:szCs w:val="28"/>
        </w:rPr>
        <w:t>далее - Порядок</w:t>
      </w:r>
      <w:r w:rsidRPr="00C416D7">
        <w:rPr>
          <w:rFonts w:ascii="Times New Roman" w:hAnsi="Times New Roman" w:cs="Times New Roman"/>
          <w:sz w:val="28"/>
          <w:szCs w:val="28"/>
        </w:rPr>
        <w:t>).</w:t>
      </w:r>
    </w:p>
    <w:p w:rsidR="00C416D7" w:rsidRPr="00800772" w:rsidRDefault="00C416D7" w:rsidP="00C416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23EE3" w:rsidRPr="008007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существлять согласование вырубки (сноса) зеленых насаждений на территории </w:t>
      </w:r>
      <w:r w:rsidR="00CA63A5">
        <w:rPr>
          <w:rFonts w:ascii="Times New Roman" w:hAnsi="Times New Roman" w:cs="Times New Roman"/>
          <w:color w:val="000000"/>
          <w:sz w:val="28"/>
          <w:szCs w:val="28"/>
        </w:rPr>
        <w:t>Гнездовского</w:t>
      </w:r>
      <w:r w:rsidR="00223EE3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A63A5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223EE3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определять их компенсационную стоимость в соответствии с утвержденным </w:t>
      </w:r>
      <w:hyperlink w:anchor="Par37" w:tooltip="Ссылка на текущий документ" w:history="1">
        <w:r w:rsidRPr="00800772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8007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16D7" w:rsidRPr="008603B1" w:rsidRDefault="00C416D7" w:rsidP="00C416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A63A5">
        <w:rPr>
          <w:sz w:val="28"/>
          <w:szCs w:val="28"/>
        </w:rPr>
        <w:t xml:space="preserve"> </w:t>
      </w:r>
      <w:r w:rsidR="0053098B" w:rsidRPr="0053098B">
        <w:rPr>
          <w:sz w:val="28"/>
          <w:szCs w:val="28"/>
        </w:rPr>
        <w:t xml:space="preserve">Данное постановление подлежит обнародованию на официальном </w:t>
      </w:r>
      <w:proofErr w:type="gramStart"/>
      <w:r w:rsidR="0053098B" w:rsidRPr="0053098B">
        <w:rPr>
          <w:sz w:val="28"/>
          <w:szCs w:val="28"/>
        </w:rPr>
        <w:t>сайте  Администрации</w:t>
      </w:r>
      <w:proofErr w:type="gramEnd"/>
      <w:r w:rsidR="0053098B" w:rsidRPr="0053098B">
        <w:rPr>
          <w:sz w:val="28"/>
          <w:szCs w:val="28"/>
        </w:rPr>
        <w:t xml:space="preserve"> Гнездовского сельского поселения Смоленского района Смоленской области информационно-телекоммуникационной сети «Интернет».</w:t>
      </w:r>
    </w:p>
    <w:p w:rsidR="00C416D7" w:rsidRPr="008603B1" w:rsidRDefault="00223EE3" w:rsidP="00C41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16D7">
        <w:rPr>
          <w:sz w:val="28"/>
          <w:szCs w:val="28"/>
        </w:rPr>
        <w:t>4</w:t>
      </w:r>
      <w:r w:rsidR="00C416D7" w:rsidRPr="008603B1">
        <w:rPr>
          <w:sz w:val="28"/>
          <w:szCs w:val="28"/>
        </w:rPr>
        <w:t>. </w:t>
      </w:r>
      <w:r w:rsidRPr="0032742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C416D7" w:rsidRPr="008603B1">
        <w:rPr>
          <w:sz w:val="28"/>
          <w:szCs w:val="28"/>
        </w:rPr>
        <w:t>.</w:t>
      </w:r>
    </w:p>
    <w:p w:rsidR="00B50253" w:rsidRDefault="00B50253" w:rsidP="008F5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253" w:rsidRDefault="00B50253" w:rsidP="008F5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EE3" w:rsidRPr="00D27B67" w:rsidRDefault="00223EE3" w:rsidP="00223EE3">
      <w:pPr>
        <w:pStyle w:val="a9"/>
        <w:spacing w:after="0"/>
        <w:ind w:left="0"/>
        <w:jc w:val="both"/>
        <w:rPr>
          <w:sz w:val="28"/>
          <w:szCs w:val="28"/>
        </w:rPr>
      </w:pPr>
      <w:r w:rsidRPr="00D27B67">
        <w:rPr>
          <w:sz w:val="28"/>
          <w:szCs w:val="28"/>
        </w:rPr>
        <w:t>Глава муниципального образования</w:t>
      </w:r>
    </w:p>
    <w:p w:rsidR="00223EE3" w:rsidRPr="00D27B67" w:rsidRDefault="00CA63A5" w:rsidP="00223EE3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Гнездовского</w:t>
      </w:r>
      <w:r w:rsidR="00223EE3" w:rsidRPr="00D27B67">
        <w:rPr>
          <w:sz w:val="28"/>
          <w:szCs w:val="28"/>
        </w:rPr>
        <w:t xml:space="preserve"> сельского поселения</w:t>
      </w:r>
    </w:p>
    <w:p w:rsidR="00C416D7" w:rsidRDefault="00CA63A5" w:rsidP="00223EE3">
      <w:pPr>
        <w:rPr>
          <w:b/>
          <w:sz w:val="28"/>
          <w:szCs w:val="28"/>
        </w:rPr>
      </w:pPr>
      <w:r>
        <w:rPr>
          <w:sz w:val="28"/>
          <w:szCs w:val="28"/>
        </w:rPr>
        <w:t>Смоленского</w:t>
      </w:r>
      <w:r w:rsidR="00223EE3" w:rsidRPr="00D27B67">
        <w:rPr>
          <w:sz w:val="28"/>
          <w:szCs w:val="28"/>
        </w:rPr>
        <w:t xml:space="preserve"> района Смоленской области           </w:t>
      </w:r>
      <w:r>
        <w:rPr>
          <w:sz w:val="28"/>
          <w:szCs w:val="28"/>
        </w:rPr>
        <w:t xml:space="preserve">          </w:t>
      </w:r>
      <w:r w:rsidR="00223EE3" w:rsidRPr="00D27B67">
        <w:rPr>
          <w:sz w:val="28"/>
          <w:szCs w:val="28"/>
        </w:rPr>
        <w:t>Е.</w:t>
      </w:r>
      <w:r>
        <w:rPr>
          <w:sz w:val="28"/>
          <w:szCs w:val="28"/>
        </w:rPr>
        <w:t>С</w:t>
      </w:r>
      <w:r w:rsidR="00223EE3" w:rsidRPr="00D27B67">
        <w:rPr>
          <w:sz w:val="28"/>
          <w:szCs w:val="28"/>
        </w:rPr>
        <w:t>.</w:t>
      </w:r>
      <w:r>
        <w:rPr>
          <w:sz w:val="28"/>
          <w:szCs w:val="28"/>
        </w:rPr>
        <w:t xml:space="preserve"> Соловьева</w:t>
      </w: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223EE3" w:rsidRDefault="00223EE3" w:rsidP="00C416D7">
      <w:pPr>
        <w:ind w:left="5529" w:firstLine="283"/>
        <w:rPr>
          <w:b/>
          <w:sz w:val="28"/>
          <w:szCs w:val="28"/>
        </w:rPr>
      </w:pPr>
    </w:p>
    <w:p w:rsidR="00223EE3" w:rsidRDefault="00223EE3" w:rsidP="00C416D7">
      <w:pPr>
        <w:ind w:left="5529" w:firstLine="283"/>
        <w:rPr>
          <w:b/>
          <w:sz w:val="28"/>
          <w:szCs w:val="28"/>
        </w:rPr>
      </w:pPr>
    </w:p>
    <w:p w:rsidR="0053098B" w:rsidRDefault="0053098B" w:rsidP="00C416D7">
      <w:pPr>
        <w:ind w:left="5529" w:firstLine="283"/>
        <w:rPr>
          <w:b/>
          <w:sz w:val="28"/>
          <w:szCs w:val="28"/>
        </w:rPr>
      </w:pPr>
    </w:p>
    <w:p w:rsidR="00C416D7" w:rsidRPr="008603B1" w:rsidRDefault="00C416D7" w:rsidP="00C416D7">
      <w:pPr>
        <w:ind w:left="5529" w:firstLine="283"/>
        <w:rPr>
          <w:sz w:val="28"/>
          <w:szCs w:val="28"/>
        </w:rPr>
      </w:pPr>
      <w:r w:rsidRPr="008603B1">
        <w:rPr>
          <w:b/>
          <w:sz w:val="28"/>
          <w:szCs w:val="28"/>
        </w:rPr>
        <w:lastRenderedPageBreak/>
        <w:t>УТВЕРЖДЕН</w:t>
      </w:r>
      <w:r w:rsidRPr="008603B1">
        <w:rPr>
          <w:sz w:val="28"/>
          <w:szCs w:val="28"/>
        </w:rPr>
        <w:t xml:space="preserve"> </w:t>
      </w:r>
    </w:p>
    <w:p w:rsidR="00C416D7" w:rsidRPr="008603B1" w:rsidRDefault="00C416D7" w:rsidP="00C416D7">
      <w:pPr>
        <w:ind w:left="5529" w:firstLine="283"/>
        <w:rPr>
          <w:sz w:val="28"/>
          <w:szCs w:val="28"/>
        </w:rPr>
      </w:pPr>
      <w:proofErr w:type="gramStart"/>
      <w:r w:rsidRPr="008603B1">
        <w:rPr>
          <w:sz w:val="28"/>
          <w:szCs w:val="28"/>
        </w:rPr>
        <w:t>постановлением</w:t>
      </w:r>
      <w:proofErr w:type="gramEnd"/>
      <w:r w:rsidRPr="008603B1">
        <w:rPr>
          <w:sz w:val="28"/>
          <w:szCs w:val="28"/>
        </w:rPr>
        <w:t xml:space="preserve"> Администрации</w:t>
      </w:r>
    </w:p>
    <w:p w:rsidR="00C416D7" w:rsidRDefault="00CA63A5" w:rsidP="00223EE3">
      <w:pPr>
        <w:tabs>
          <w:tab w:val="left" w:pos="5387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Гнездовского</w:t>
      </w:r>
      <w:r w:rsidR="00223EE3">
        <w:rPr>
          <w:sz w:val="28"/>
          <w:szCs w:val="28"/>
        </w:rPr>
        <w:t xml:space="preserve"> сельского    поселения</w:t>
      </w:r>
      <w:r w:rsidR="00346C18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Смоленского</w:t>
      </w:r>
      <w:r w:rsidR="00346C18">
        <w:rPr>
          <w:sz w:val="28"/>
          <w:szCs w:val="28"/>
        </w:rPr>
        <w:t xml:space="preserve"> района Смоленской области</w:t>
      </w:r>
    </w:p>
    <w:p w:rsidR="00C416D7" w:rsidRPr="008603B1" w:rsidRDefault="00C416D7" w:rsidP="00C416D7">
      <w:pPr>
        <w:ind w:left="5529" w:firstLine="283"/>
        <w:rPr>
          <w:sz w:val="28"/>
          <w:szCs w:val="28"/>
        </w:rPr>
      </w:pPr>
      <w:proofErr w:type="gramStart"/>
      <w:r w:rsidRPr="008603B1">
        <w:rPr>
          <w:sz w:val="28"/>
          <w:szCs w:val="28"/>
        </w:rPr>
        <w:t>от</w:t>
      </w:r>
      <w:proofErr w:type="gramEnd"/>
      <w:r w:rsidRPr="008603B1">
        <w:rPr>
          <w:sz w:val="28"/>
          <w:szCs w:val="28"/>
        </w:rPr>
        <w:t xml:space="preserve"> </w:t>
      </w:r>
      <w:r w:rsidR="0053098B">
        <w:rPr>
          <w:sz w:val="28"/>
          <w:szCs w:val="28"/>
        </w:rPr>
        <w:t>04.032022</w:t>
      </w:r>
      <w:r>
        <w:rPr>
          <w:sz w:val="28"/>
          <w:szCs w:val="28"/>
        </w:rPr>
        <w:t xml:space="preserve">  </w:t>
      </w:r>
      <w:r w:rsidRPr="008603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3098B">
        <w:rPr>
          <w:sz w:val="28"/>
          <w:szCs w:val="28"/>
        </w:rPr>
        <w:t>28</w:t>
      </w:r>
    </w:p>
    <w:p w:rsidR="00C416D7" w:rsidRPr="005114DD" w:rsidRDefault="00C416D7" w:rsidP="00C416D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416D7" w:rsidRPr="005114DD" w:rsidRDefault="00C416D7" w:rsidP="00C416D7">
      <w:pPr>
        <w:autoSpaceDE w:val="0"/>
        <w:autoSpaceDN w:val="0"/>
        <w:adjustRightInd w:val="0"/>
        <w:rPr>
          <w:sz w:val="26"/>
          <w:szCs w:val="26"/>
        </w:rPr>
      </w:pPr>
    </w:p>
    <w:p w:rsidR="00C416D7" w:rsidRPr="008603B1" w:rsidRDefault="00C416D7" w:rsidP="00C416D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30364" w:rsidRDefault="00613918" w:rsidP="00C416D7">
      <w:pPr>
        <w:jc w:val="center"/>
        <w:rPr>
          <w:b/>
          <w:sz w:val="28"/>
          <w:szCs w:val="28"/>
        </w:rPr>
      </w:pPr>
      <w:hyperlink w:anchor="Par37" w:tooltip="Ссылка на текущий документ" w:history="1">
        <w:r w:rsidR="00C416D7" w:rsidRPr="00C416D7">
          <w:rPr>
            <w:b/>
            <w:sz w:val="28"/>
            <w:szCs w:val="28"/>
          </w:rPr>
          <w:t>Порядок</w:t>
        </w:r>
      </w:hyperlink>
      <w:r w:rsidR="00C416D7" w:rsidRPr="00C416D7">
        <w:rPr>
          <w:b/>
          <w:sz w:val="28"/>
          <w:szCs w:val="28"/>
        </w:rPr>
        <w:t xml:space="preserve"> осуществления вырубки (сноса) и определения компенсационной стоимости зеленых насаждений на территории </w:t>
      </w:r>
      <w:r w:rsidR="00CA63A5">
        <w:rPr>
          <w:b/>
          <w:sz w:val="28"/>
          <w:szCs w:val="28"/>
        </w:rPr>
        <w:t>Гнездовского</w:t>
      </w:r>
      <w:r w:rsidR="00346C18" w:rsidRPr="00346C18">
        <w:rPr>
          <w:b/>
          <w:sz w:val="28"/>
          <w:szCs w:val="28"/>
        </w:rPr>
        <w:t xml:space="preserve"> сельского    поселения </w:t>
      </w:r>
      <w:r w:rsidR="00CA63A5">
        <w:rPr>
          <w:b/>
          <w:sz w:val="28"/>
          <w:szCs w:val="28"/>
        </w:rPr>
        <w:t>Смоленского</w:t>
      </w:r>
      <w:r w:rsidR="00346C18" w:rsidRPr="00346C18">
        <w:rPr>
          <w:b/>
          <w:sz w:val="28"/>
          <w:szCs w:val="28"/>
        </w:rPr>
        <w:t xml:space="preserve"> района Смоленской области</w:t>
      </w:r>
    </w:p>
    <w:p w:rsidR="00B30364" w:rsidRDefault="00B30364" w:rsidP="00B30364">
      <w:pPr>
        <w:pStyle w:val="ConsPlusNormal"/>
        <w:jc w:val="both"/>
      </w:pPr>
    </w:p>
    <w:p w:rsidR="00B30364" w:rsidRPr="00346C18" w:rsidRDefault="00B30364" w:rsidP="00B303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346C1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4">
        <w:rPr>
          <w:rFonts w:ascii="Times New Roman" w:hAnsi="Times New Roman" w:cs="Times New Roman"/>
          <w:sz w:val="28"/>
          <w:szCs w:val="28"/>
        </w:rPr>
        <w:t>1.1. Настоящий Порядок разработан в целях поддержания и улучшения экол</w:t>
      </w:r>
      <w:r w:rsidR="00817BC1">
        <w:rPr>
          <w:rFonts w:ascii="Times New Roman" w:hAnsi="Times New Roman" w:cs="Times New Roman"/>
          <w:sz w:val="28"/>
          <w:szCs w:val="28"/>
        </w:rPr>
        <w:t xml:space="preserve">огического фона </w:t>
      </w:r>
      <w:r w:rsidR="00CA63A5">
        <w:rPr>
          <w:rFonts w:ascii="Times New Roman" w:hAnsi="Times New Roman" w:cs="Times New Roman"/>
          <w:sz w:val="28"/>
          <w:szCs w:val="28"/>
        </w:rPr>
        <w:t>Гнездовского</w:t>
      </w:r>
      <w:r w:rsidR="00346C18" w:rsidRPr="00346C18">
        <w:rPr>
          <w:rFonts w:ascii="Times New Roman" w:hAnsi="Times New Roman" w:cs="Times New Roman"/>
          <w:sz w:val="28"/>
          <w:szCs w:val="28"/>
        </w:rPr>
        <w:t xml:space="preserve"> сельского    поселения </w:t>
      </w:r>
      <w:r w:rsidR="0000212A">
        <w:rPr>
          <w:rFonts w:ascii="Times New Roman" w:hAnsi="Times New Roman" w:cs="Times New Roman"/>
          <w:sz w:val="28"/>
          <w:szCs w:val="28"/>
        </w:rPr>
        <w:t>Смоленского</w:t>
      </w:r>
      <w:r w:rsidR="00346C18" w:rsidRPr="00346C1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30364">
        <w:rPr>
          <w:rFonts w:ascii="Times New Roman" w:hAnsi="Times New Roman" w:cs="Times New Roman"/>
          <w:sz w:val="28"/>
          <w:szCs w:val="28"/>
        </w:rPr>
        <w:t xml:space="preserve">, повышения ответственности за </w:t>
      </w:r>
      <w:r w:rsidR="00817BC1">
        <w:rPr>
          <w:rFonts w:ascii="Times New Roman" w:hAnsi="Times New Roman" w:cs="Times New Roman"/>
          <w:sz w:val="28"/>
          <w:szCs w:val="28"/>
        </w:rPr>
        <w:t>сохранность на территории поселения</w:t>
      </w:r>
      <w:r w:rsidRPr="00B30364">
        <w:rPr>
          <w:rFonts w:ascii="Times New Roman" w:hAnsi="Times New Roman" w:cs="Times New Roman"/>
          <w:sz w:val="28"/>
          <w:szCs w:val="28"/>
        </w:rPr>
        <w:t xml:space="preserve"> зеленых насаждений, а также возмещения в установленном порядке вреда, нанесенного окружающей среде в результате действий физических и юридических лиц.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4">
        <w:rPr>
          <w:rFonts w:ascii="Times New Roman" w:hAnsi="Times New Roman" w:cs="Times New Roman"/>
          <w:sz w:val="28"/>
          <w:szCs w:val="28"/>
        </w:rPr>
        <w:t>1.2. Настоящий Порядок регулирует отношения в сфере вырубки (сноса) зеленых насаждений на земельных участках, расположе</w:t>
      </w:r>
      <w:r w:rsidR="00817BC1">
        <w:rPr>
          <w:rFonts w:ascii="Times New Roman" w:hAnsi="Times New Roman" w:cs="Times New Roman"/>
          <w:sz w:val="28"/>
          <w:szCs w:val="28"/>
        </w:rPr>
        <w:t xml:space="preserve">нных в границах </w:t>
      </w:r>
      <w:r w:rsidR="00CA63A5">
        <w:rPr>
          <w:rFonts w:ascii="Times New Roman" w:hAnsi="Times New Roman" w:cs="Times New Roman"/>
          <w:sz w:val="28"/>
          <w:szCs w:val="28"/>
        </w:rPr>
        <w:t>Гнездовского</w:t>
      </w:r>
      <w:r w:rsidR="00346C18" w:rsidRPr="00346C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0212A">
        <w:rPr>
          <w:rFonts w:ascii="Times New Roman" w:hAnsi="Times New Roman" w:cs="Times New Roman"/>
          <w:sz w:val="28"/>
          <w:szCs w:val="28"/>
        </w:rPr>
        <w:t>Смоленского</w:t>
      </w:r>
      <w:r w:rsidR="00346C18" w:rsidRPr="00346C1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30364">
        <w:rPr>
          <w:rFonts w:ascii="Times New Roman" w:hAnsi="Times New Roman" w:cs="Times New Roman"/>
          <w:sz w:val="28"/>
          <w:szCs w:val="28"/>
        </w:rPr>
        <w:t>, а также отношения по возмещению вреда, нанесенного окружающей среде в результате действий физических и юридических лиц по повреждению, вырубке (сносу) зеленых насаждений на земельных участках, расположе</w:t>
      </w:r>
      <w:r w:rsidR="00817BC1">
        <w:rPr>
          <w:rFonts w:ascii="Times New Roman" w:hAnsi="Times New Roman" w:cs="Times New Roman"/>
          <w:sz w:val="28"/>
          <w:szCs w:val="28"/>
        </w:rPr>
        <w:t>нных в границах</w:t>
      </w:r>
      <w:r w:rsidR="00346C18" w:rsidRPr="00346C18">
        <w:rPr>
          <w:rFonts w:ascii="Times New Roman" w:hAnsi="Times New Roman" w:cs="Times New Roman"/>
          <w:sz w:val="28"/>
          <w:szCs w:val="28"/>
        </w:rPr>
        <w:t xml:space="preserve"> </w:t>
      </w:r>
      <w:r w:rsidR="00CA63A5">
        <w:rPr>
          <w:rFonts w:ascii="Times New Roman" w:hAnsi="Times New Roman" w:cs="Times New Roman"/>
          <w:sz w:val="28"/>
          <w:szCs w:val="28"/>
        </w:rPr>
        <w:t>Гнездовского</w:t>
      </w:r>
      <w:r w:rsidR="00346C18" w:rsidRPr="00346C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0212A">
        <w:rPr>
          <w:rFonts w:ascii="Times New Roman" w:hAnsi="Times New Roman" w:cs="Times New Roman"/>
          <w:sz w:val="28"/>
          <w:szCs w:val="28"/>
        </w:rPr>
        <w:t>Смоленского</w:t>
      </w:r>
      <w:r w:rsidR="00346C18" w:rsidRPr="00346C1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30364">
        <w:rPr>
          <w:rFonts w:ascii="Times New Roman" w:hAnsi="Times New Roman" w:cs="Times New Roman"/>
          <w:sz w:val="28"/>
          <w:szCs w:val="28"/>
        </w:rPr>
        <w:t>.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4"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B30364" w:rsidRPr="00B30364" w:rsidRDefault="00B30364" w:rsidP="00346C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364">
        <w:rPr>
          <w:rFonts w:ascii="Times New Roman" w:hAnsi="Times New Roman" w:cs="Times New Roman"/>
          <w:sz w:val="28"/>
          <w:szCs w:val="28"/>
        </w:rPr>
        <w:t>зеленые</w:t>
      </w:r>
      <w:proofErr w:type="gramEnd"/>
      <w:r w:rsidRPr="00B30364">
        <w:rPr>
          <w:rFonts w:ascii="Times New Roman" w:hAnsi="Times New Roman" w:cs="Times New Roman"/>
          <w:sz w:val="28"/>
          <w:szCs w:val="28"/>
        </w:rPr>
        <w:t xml:space="preserve"> насаждения - древесно-кустарниковая и травянистая растительность естественного и искусственного происхождения (включая леса, парки, бульвары, скверы, сады, газоны, цветники, а также отдельно стоящие деревья и кустарники);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364"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 w:rsidRPr="00B30364">
        <w:rPr>
          <w:rFonts w:ascii="Times New Roman" w:hAnsi="Times New Roman" w:cs="Times New Roman"/>
          <w:sz w:val="28"/>
          <w:szCs w:val="28"/>
        </w:rPr>
        <w:t xml:space="preserve"> - многолетнее растение с четко выраженным стволом, несущими боковыми ветвями и верхушечным побегом. Если дерево имеет несколько стволов, то каждый ствол учитывается отдельно;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364">
        <w:rPr>
          <w:rFonts w:ascii="Times New Roman" w:hAnsi="Times New Roman" w:cs="Times New Roman"/>
          <w:sz w:val="28"/>
          <w:szCs w:val="28"/>
        </w:rPr>
        <w:t>кустарник</w:t>
      </w:r>
      <w:proofErr w:type="gramEnd"/>
      <w:r w:rsidRPr="00B30364">
        <w:rPr>
          <w:rFonts w:ascii="Times New Roman" w:hAnsi="Times New Roman" w:cs="Times New Roman"/>
          <w:sz w:val="28"/>
          <w:szCs w:val="28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364">
        <w:rPr>
          <w:rFonts w:ascii="Times New Roman" w:hAnsi="Times New Roman" w:cs="Times New Roman"/>
          <w:sz w:val="28"/>
          <w:szCs w:val="28"/>
        </w:rPr>
        <w:t>травяной</w:t>
      </w:r>
      <w:proofErr w:type="gramEnd"/>
      <w:r w:rsidRPr="00B30364">
        <w:rPr>
          <w:rFonts w:ascii="Times New Roman" w:hAnsi="Times New Roman" w:cs="Times New Roman"/>
          <w:sz w:val="28"/>
          <w:szCs w:val="28"/>
        </w:rPr>
        <w:t xml:space="preserve"> покров - совокупность травянистых растений естественного и (или) искусственного происхождения;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364">
        <w:rPr>
          <w:rFonts w:ascii="Times New Roman" w:hAnsi="Times New Roman" w:cs="Times New Roman"/>
          <w:sz w:val="28"/>
          <w:szCs w:val="28"/>
        </w:rPr>
        <w:t>цветник</w:t>
      </w:r>
      <w:proofErr w:type="gramEnd"/>
      <w:r w:rsidRPr="00B30364">
        <w:rPr>
          <w:rFonts w:ascii="Times New Roman" w:hAnsi="Times New Roman" w:cs="Times New Roman"/>
          <w:sz w:val="28"/>
          <w:szCs w:val="28"/>
        </w:rPr>
        <w:t xml:space="preserve"> - участок геометрической или свободной формы с высаженными одно-, двух- или многолетними растениями;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364">
        <w:rPr>
          <w:rFonts w:ascii="Times New Roman" w:hAnsi="Times New Roman" w:cs="Times New Roman"/>
          <w:sz w:val="28"/>
          <w:szCs w:val="28"/>
        </w:rPr>
        <w:t>заросли</w:t>
      </w:r>
      <w:proofErr w:type="gramEnd"/>
      <w:r w:rsidRPr="00B30364">
        <w:rPr>
          <w:rFonts w:ascii="Times New Roman" w:hAnsi="Times New Roman" w:cs="Times New Roman"/>
          <w:sz w:val="28"/>
          <w:szCs w:val="28"/>
        </w:rPr>
        <w:t xml:space="preserve"> - деревья и (или) кустарники самосевного и порослевого происхождения, образующие единый сомкнутый полог;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364">
        <w:rPr>
          <w:rFonts w:ascii="Times New Roman" w:hAnsi="Times New Roman" w:cs="Times New Roman"/>
          <w:sz w:val="28"/>
          <w:szCs w:val="28"/>
        </w:rPr>
        <w:t>повреждение</w:t>
      </w:r>
      <w:proofErr w:type="gramEnd"/>
      <w:r w:rsidRPr="00B30364">
        <w:rPr>
          <w:rFonts w:ascii="Times New Roman" w:hAnsi="Times New Roman" w:cs="Times New Roman"/>
          <w:sz w:val="28"/>
          <w:szCs w:val="28"/>
        </w:rPr>
        <w:t xml:space="preserve"> зеленых насаждений - причинение вреда кроне, стволу, корневой системе растений, не влекущее прекращение роста. Повреждением является повреждение ветвей, корневой системы, нарушение целостности коры, нарушение </w:t>
      </w:r>
      <w:r w:rsidRPr="00B30364">
        <w:rPr>
          <w:rFonts w:ascii="Times New Roman" w:hAnsi="Times New Roman" w:cs="Times New Roman"/>
          <w:sz w:val="28"/>
          <w:szCs w:val="28"/>
        </w:rPr>
        <w:lastRenderedPageBreak/>
        <w:t>целостности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364">
        <w:rPr>
          <w:rFonts w:ascii="Times New Roman" w:hAnsi="Times New Roman" w:cs="Times New Roman"/>
          <w:sz w:val="28"/>
          <w:szCs w:val="28"/>
        </w:rPr>
        <w:t>вырубка</w:t>
      </w:r>
      <w:proofErr w:type="gramEnd"/>
      <w:r w:rsidRPr="00B30364">
        <w:rPr>
          <w:rFonts w:ascii="Times New Roman" w:hAnsi="Times New Roman" w:cs="Times New Roman"/>
          <w:sz w:val="28"/>
          <w:szCs w:val="28"/>
        </w:rPr>
        <w:t xml:space="preserve"> (снос) зеленых насаждений - повреждение деревьев и кустарников, повлекшее прекращение роста и гибель растений, в том числе подрубка ствола дерева более 30% его диаметра, слом ствола, наклон более 30 градусов от вертикали, частичное ошкуривание коры, повреждение кроны дерева или кустарника свыше половины ее поверхности, обрыв и обдир скелетных корней свыше половины окружности ствола, а также уничтожение (перекопка, </w:t>
      </w:r>
      <w:proofErr w:type="spellStart"/>
      <w:r w:rsidRPr="00B30364">
        <w:rPr>
          <w:rFonts w:ascii="Times New Roman" w:hAnsi="Times New Roman" w:cs="Times New Roman"/>
          <w:sz w:val="28"/>
          <w:szCs w:val="28"/>
        </w:rPr>
        <w:t>вытаптывание</w:t>
      </w:r>
      <w:proofErr w:type="spellEnd"/>
      <w:r w:rsidRPr="00B30364">
        <w:rPr>
          <w:rFonts w:ascii="Times New Roman" w:hAnsi="Times New Roman" w:cs="Times New Roman"/>
          <w:sz w:val="28"/>
          <w:szCs w:val="28"/>
        </w:rPr>
        <w:t>) газонов и цветников свыше 30% поверхности;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364">
        <w:rPr>
          <w:rFonts w:ascii="Times New Roman" w:hAnsi="Times New Roman" w:cs="Times New Roman"/>
          <w:sz w:val="28"/>
          <w:szCs w:val="28"/>
        </w:rPr>
        <w:t>несанкционированная</w:t>
      </w:r>
      <w:proofErr w:type="gramEnd"/>
      <w:r w:rsidRPr="00B30364">
        <w:rPr>
          <w:rFonts w:ascii="Times New Roman" w:hAnsi="Times New Roman" w:cs="Times New Roman"/>
          <w:sz w:val="28"/>
          <w:szCs w:val="28"/>
        </w:rPr>
        <w:t xml:space="preserve"> вырубка (снос) зеленых насаждений - снос деревьев, кустарников, газонов и цветников, выполненный без предварительного оформления разрешительных документов, предусмотренных настоящим Порядком;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364">
        <w:rPr>
          <w:rFonts w:ascii="Times New Roman" w:hAnsi="Times New Roman" w:cs="Times New Roman"/>
          <w:sz w:val="28"/>
          <w:szCs w:val="28"/>
        </w:rPr>
        <w:t>санитарные</w:t>
      </w:r>
      <w:proofErr w:type="gramEnd"/>
      <w:r w:rsidRPr="00B30364">
        <w:rPr>
          <w:rFonts w:ascii="Times New Roman" w:hAnsi="Times New Roman" w:cs="Times New Roman"/>
          <w:sz w:val="28"/>
          <w:szCs w:val="28"/>
        </w:rPr>
        <w:t xml:space="preserve"> рубки - удаление сухостойных, аварийных, больных деревьев и (или) кустарников с целью улучшения санитарного состояния зеленых насаждений;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364">
        <w:rPr>
          <w:rFonts w:ascii="Times New Roman" w:hAnsi="Times New Roman" w:cs="Times New Roman"/>
          <w:sz w:val="28"/>
          <w:szCs w:val="28"/>
        </w:rPr>
        <w:t>рубки</w:t>
      </w:r>
      <w:proofErr w:type="gramEnd"/>
      <w:r w:rsidRPr="00B30364">
        <w:rPr>
          <w:rFonts w:ascii="Times New Roman" w:hAnsi="Times New Roman" w:cs="Times New Roman"/>
          <w:sz w:val="28"/>
          <w:szCs w:val="28"/>
        </w:rPr>
        <w:t xml:space="preserve"> ухода - удаление самосева, рубки с целью прореживания загущенных посадок насаждений;</w:t>
      </w:r>
    </w:p>
    <w:p w:rsidR="00AC5C33" w:rsidRPr="00AC5C33" w:rsidRDefault="00B30364" w:rsidP="00817BC1">
      <w:pPr>
        <w:ind w:firstLine="540"/>
        <w:jc w:val="both"/>
        <w:rPr>
          <w:sz w:val="28"/>
          <w:szCs w:val="28"/>
        </w:rPr>
      </w:pPr>
      <w:proofErr w:type="gramStart"/>
      <w:r w:rsidRPr="00B30364">
        <w:rPr>
          <w:sz w:val="28"/>
          <w:szCs w:val="28"/>
        </w:rPr>
        <w:t>компенсационная</w:t>
      </w:r>
      <w:proofErr w:type="gramEnd"/>
      <w:r w:rsidRPr="00B30364">
        <w:rPr>
          <w:sz w:val="28"/>
          <w:szCs w:val="28"/>
        </w:rPr>
        <w:t xml:space="preserve"> стоимость зеленых насаждений - стоимостная оценка конкретных зеленых насаждений, устанавливаемая для определения их ценности при повреждении и (или) вырубке, складывающаяся из интегрального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 Компенсационная стоимость рассчитывается по </w:t>
      </w:r>
      <w:hyperlink w:anchor="Par102" w:tooltip="Ссылка на текущий документ" w:history="1">
        <w:r w:rsidRPr="00817BC1">
          <w:rPr>
            <w:sz w:val="28"/>
            <w:szCs w:val="28"/>
          </w:rPr>
          <w:t>Методике</w:t>
        </w:r>
      </w:hyperlink>
      <w:r w:rsidRPr="00B30364">
        <w:rPr>
          <w:sz w:val="28"/>
          <w:szCs w:val="28"/>
        </w:rPr>
        <w:t xml:space="preserve"> расчета компенсационной стоимости зеленых</w:t>
      </w:r>
      <w:r>
        <w:t xml:space="preserve"> </w:t>
      </w:r>
      <w:r w:rsidR="00817BC1">
        <w:rPr>
          <w:sz w:val="28"/>
          <w:szCs w:val="28"/>
        </w:rPr>
        <w:t>насаждений (приложение №</w:t>
      </w:r>
      <w:r w:rsidR="00AC5C33" w:rsidRPr="00AC5C33">
        <w:rPr>
          <w:sz w:val="28"/>
          <w:szCs w:val="28"/>
        </w:rPr>
        <w:t xml:space="preserve"> 1 к Порядку);</w:t>
      </w:r>
    </w:p>
    <w:p w:rsidR="00AC5C33" w:rsidRPr="00AC5C33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C33">
        <w:rPr>
          <w:rFonts w:ascii="Times New Roman" w:hAnsi="Times New Roman" w:cs="Times New Roman"/>
          <w:sz w:val="28"/>
          <w:szCs w:val="28"/>
        </w:rPr>
        <w:t>заказчик</w:t>
      </w:r>
      <w:proofErr w:type="gramEnd"/>
      <w:r w:rsidRPr="00AC5C33">
        <w:rPr>
          <w:rFonts w:ascii="Times New Roman" w:hAnsi="Times New Roman" w:cs="Times New Roman"/>
          <w:sz w:val="28"/>
          <w:szCs w:val="28"/>
        </w:rPr>
        <w:t xml:space="preserve"> строительства (застройщик)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изысканий.</w:t>
      </w:r>
    </w:p>
    <w:p w:rsidR="00AC5C33" w:rsidRPr="00AC5C33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 xml:space="preserve">1.4. За вынужденную вырубку (снос) зеленых насаждений, связанную с застройкой </w:t>
      </w:r>
      <w:r w:rsidR="00ED4A87">
        <w:rPr>
          <w:rFonts w:ascii="Times New Roman" w:hAnsi="Times New Roman" w:cs="Times New Roman"/>
          <w:sz w:val="28"/>
          <w:szCs w:val="28"/>
        </w:rPr>
        <w:t>поселения</w:t>
      </w:r>
      <w:r w:rsidRPr="00AC5C33">
        <w:rPr>
          <w:rFonts w:ascii="Times New Roman" w:hAnsi="Times New Roman" w:cs="Times New Roman"/>
          <w:sz w:val="28"/>
          <w:szCs w:val="28"/>
        </w:rPr>
        <w:t>, прокладкой подземных коммуникаций, строительством линий электропередач, заказчиками строительства (застройщиками) производится компенсация стоимости зеленых насаждений.</w:t>
      </w:r>
    </w:p>
    <w:p w:rsidR="00AC5C33" w:rsidRPr="00800772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Компенсация стоимости зеленых насаждений производится путем перечисления денежных средств на лицевой счет муниципального </w:t>
      </w:r>
      <w:r w:rsidR="00D44307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CA63A5">
        <w:rPr>
          <w:rFonts w:ascii="Times New Roman" w:hAnsi="Times New Roman" w:cs="Times New Roman"/>
          <w:color w:val="000000"/>
          <w:sz w:val="28"/>
          <w:szCs w:val="28"/>
        </w:rPr>
        <w:t>Гнездовского</w:t>
      </w:r>
      <w:r w:rsidR="00D44307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B5F18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(с зачислением в бюджет)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финансирование мероприятий по созданию и содержанию зеленых насаждений</w:t>
      </w:r>
      <w:r w:rsidR="00D44307" w:rsidRPr="008007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5C33" w:rsidRPr="00800772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Расчет компенсационной стоимости зеленых насаждений производится </w:t>
      </w:r>
      <w:r w:rsidR="001B5F18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CA63A5">
        <w:rPr>
          <w:rFonts w:ascii="Times New Roman" w:hAnsi="Times New Roman" w:cs="Times New Roman"/>
          <w:color w:val="000000"/>
          <w:sz w:val="28"/>
          <w:szCs w:val="28"/>
        </w:rPr>
        <w:t>Гнездовского</w:t>
      </w:r>
      <w:r w:rsidR="001B5F18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17BC1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12A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1B5F18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B5F18" w:rsidRPr="00800772">
        <w:rPr>
          <w:rFonts w:ascii="Times New Roman" w:hAnsi="Times New Roman" w:cs="Times New Roman"/>
          <w:color w:val="000000"/>
          <w:sz w:val="28"/>
          <w:szCs w:val="28"/>
        </w:rPr>
        <w:t>района  Смоленской</w:t>
      </w:r>
      <w:proofErr w:type="gramEnd"/>
      <w:r w:rsidR="001B5F18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каждому отдельному случаю. Локальные сметы по расчету компенсационной стоимости зеленых насаждений утверждаются ежеквартально </w:t>
      </w:r>
      <w:proofErr w:type="gramStart"/>
      <w:r w:rsidR="001B5F18" w:rsidRPr="00800772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17BC1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A63A5">
        <w:rPr>
          <w:rFonts w:ascii="Times New Roman" w:hAnsi="Times New Roman" w:cs="Times New Roman"/>
          <w:color w:val="000000"/>
          <w:sz w:val="28"/>
          <w:szCs w:val="28"/>
        </w:rPr>
        <w:t>Гнездовского</w:t>
      </w:r>
      <w:proofErr w:type="gramEnd"/>
      <w:r w:rsidR="001B5F18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0212A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1B5F18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района  Смоленской области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5C33" w:rsidRPr="00AC5C33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AC5C33">
        <w:rPr>
          <w:rFonts w:ascii="Times New Roman" w:hAnsi="Times New Roman" w:cs="Times New Roman"/>
          <w:sz w:val="28"/>
          <w:szCs w:val="28"/>
        </w:rPr>
        <w:t>1.5. Компенсационная стоимость зеленых насаждений не взимается:</w:t>
      </w:r>
    </w:p>
    <w:p w:rsidR="00AC5C33" w:rsidRPr="00AC5C33" w:rsidRDefault="00AC5C33" w:rsidP="0021647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>- при санитарных рубках и рубках ухода;</w:t>
      </w:r>
    </w:p>
    <w:p w:rsidR="00AC5C33" w:rsidRPr="00AC5C33" w:rsidRDefault="00AC5C33" w:rsidP="0021647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 xml:space="preserve">- при неудовлетворительном и крайне плохом состоянии зеленых </w:t>
      </w:r>
      <w:r w:rsidRPr="00AC5C33">
        <w:rPr>
          <w:rFonts w:ascii="Times New Roman" w:hAnsi="Times New Roman" w:cs="Times New Roman"/>
          <w:sz w:val="28"/>
          <w:szCs w:val="28"/>
        </w:rPr>
        <w:lastRenderedPageBreak/>
        <w:t>насаждений;</w:t>
      </w:r>
    </w:p>
    <w:p w:rsidR="00AC5C33" w:rsidRPr="00AC5C33" w:rsidRDefault="00AC5C33" w:rsidP="0021647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>- при ликвидации древесно-кустарниковой растительности, закрывающей видимость дорожных знаков и светофорных объектов;</w:t>
      </w:r>
    </w:p>
    <w:p w:rsidR="00AC5C33" w:rsidRPr="00AC5C33" w:rsidRDefault="00AC5C33" w:rsidP="0021647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>- при сносе зеленых насаждений в целях соблюдения нормативных требований к освещенности жилых и общественных зданий и помещений;</w:t>
      </w:r>
    </w:p>
    <w:p w:rsidR="00AC5C33" w:rsidRPr="00BC5176" w:rsidRDefault="00AC5C33" w:rsidP="0021647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>- при сносе зеленых насаждений, произрастающих в охранных зонах существующих инженерных</w:t>
      </w:r>
      <w:r>
        <w:t xml:space="preserve"> </w:t>
      </w:r>
      <w:r w:rsidRPr="00BC5176">
        <w:rPr>
          <w:rFonts w:ascii="Times New Roman" w:hAnsi="Times New Roman" w:cs="Times New Roman"/>
          <w:sz w:val="28"/>
          <w:szCs w:val="28"/>
        </w:rPr>
        <w:t>сетей и коммуникаций;</w:t>
      </w:r>
    </w:p>
    <w:p w:rsidR="00AC5C33" w:rsidRDefault="00AC5C33" w:rsidP="0021647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>- при сносе зеленых насаждений при ликвидации аварийных и чрезвычайных ситуаций;</w:t>
      </w:r>
    </w:p>
    <w:p w:rsidR="001B5F18" w:rsidRPr="00800772" w:rsidRDefault="001B5F18" w:rsidP="00216470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- при компенсационной высадке (по решению </w:t>
      </w:r>
      <w:proofErr w:type="gramStart"/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r w:rsidR="00CA63A5">
        <w:rPr>
          <w:rFonts w:ascii="Times New Roman" w:hAnsi="Times New Roman" w:cs="Times New Roman"/>
          <w:color w:val="000000"/>
          <w:sz w:val="28"/>
          <w:szCs w:val="28"/>
        </w:rPr>
        <w:t>Гнездовского</w:t>
      </w:r>
      <w:proofErr w:type="gramEnd"/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  поселения </w:t>
      </w:r>
      <w:r w:rsidR="0000212A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области)</w:t>
      </w:r>
      <w:r w:rsidR="00B14DE2" w:rsidRPr="008007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5C33" w:rsidRPr="00AC5C33" w:rsidRDefault="00AC5C33" w:rsidP="0021647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>- по решению суда.</w:t>
      </w:r>
    </w:p>
    <w:p w:rsidR="00AC5C33" w:rsidRPr="00AC5C33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>1.6. За несанкционированную вырубку (снос) зеленых насаждений, а также повреждение зеленых насаждений виновные лица в установленном законом порядке привлекаются к административной ответственности. Оплата налагаемого в установленном законом порядке штрафа за несанкционированную вырубку (снос) и (или) повреждение зеленых насаждений не освобождает виновных лиц от оплаты компенсационной стоимости вырубленных (снесенных) и (или) поврежденных зеленых насаждений.</w:t>
      </w:r>
    </w:p>
    <w:p w:rsidR="00AC5C33" w:rsidRPr="00AC5C33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AC5C33">
        <w:rPr>
          <w:rFonts w:ascii="Times New Roman" w:hAnsi="Times New Roman" w:cs="Times New Roman"/>
          <w:sz w:val="28"/>
          <w:szCs w:val="28"/>
        </w:rPr>
        <w:t>Контроль</w:t>
      </w:r>
      <w:r w:rsidR="00BC5176">
        <w:rPr>
          <w:rFonts w:ascii="Times New Roman" w:hAnsi="Times New Roman" w:cs="Times New Roman"/>
          <w:sz w:val="28"/>
          <w:szCs w:val="28"/>
        </w:rPr>
        <w:t xml:space="preserve"> </w:t>
      </w:r>
      <w:r w:rsidRPr="00AC5C3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C5C33">
        <w:rPr>
          <w:rFonts w:ascii="Times New Roman" w:hAnsi="Times New Roman" w:cs="Times New Roman"/>
          <w:sz w:val="28"/>
          <w:szCs w:val="28"/>
        </w:rPr>
        <w:t xml:space="preserve"> охраной и содержанием зеленых насаждений, организация проверок предприятий, учреждений, организаций, выдача предписаний об устранении выявленных нарушений, составление протоколов и подготовка документов для рассмотрения на административной к</w:t>
      </w:r>
      <w:r w:rsidR="00BC517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AC5C33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BC5176">
        <w:rPr>
          <w:rFonts w:ascii="Times New Roman" w:hAnsi="Times New Roman" w:cs="Times New Roman"/>
          <w:sz w:val="28"/>
          <w:szCs w:val="28"/>
        </w:rPr>
        <w:t xml:space="preserve">сотрудниками  Администрации  </w:t>
      </w:r>
      <w:r w:rsidR="00CA63A5">
        <w:rPr>
          <w:rFonts w:ascii="Times New Roman" w:hAnsi="Times New Roman" w:cs="Times New Roman"/>
          <w:sz w:val="28"/>
          <w:szCs w:val="28"/>
        </w:rPr>
        <w:t>Гнездовского</w:t>
      </w:r>
      <w:r w:rsidR="00216470" w:rsidRPr="00346C18">
        <w:rPr>
          <w:rFonts w:ascii="Times New Roman" w:hAnsi="Times New Roman" w:cs="Times New Roman"/>
          <w:sz w:val="28"/>
          <w:szCs w:val="28"/>
        </w:rPr>
        <w:t xml:space="preserve"> сельского    поселения </w:t>
      </w:r>
      <w:r w:rsidR="0000212A">
        <w:rPr>
          <w:rFonts w:ascii="Times New Roman" w:hAnsi="Times New Roman" w:cs="Times New Roman"/>
          <w:sz w:val="28"/>
          <w:szCs w:val="28"/>
        </w:rPr>
        <w:t>Смоленского</w:t>
      </w:r>
      <w:r w:rsidR="00216470" w:rsidRPr="00346C1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216470" w:rsidRPr="00AC5C33">
        <w:rPr>
          <w:rFonts w:ascii="Times New Roman" w:hAnsi="Times New Roman" w:cs="Times New Roman"/>
          <w:sz w:val="28"/>
          <w:szCs w:val="28"/>
        </w:rPr>
        <w:t xml:space="preserve"> </w:t>
      </w:r>
      <w:r w:rsidRPr="00AC5C3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AC5C33" w:rsidRPr="00AC5C33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 xml:space="preserve">1.8. Вырубка (снос) зеленых насаждений осуществляется при наличии </w:t>
      </w:r>
      <w:hyperlink w:anchor="Par218" w:tooltip="Ссылка на текущий документ" w:history="1">
        <w:r w:rsidRPr="00BC5176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AC5C33">
        <w:rPr>
          <w:rFonts w:ascii="Times New Roman" w:hAnsi="Times New Roman" w:cs="Times New Roman"/>
          <w:sz w:val="28"/>
          <w:szCs w:val="28"/>
        </w:rPr>
        <w:t xml:space="preserve"> обследования з</w:t>
      </w:r>
      <w:r w:rsidR="00BC5176">
        <w:rPr>
          <w:rFonts w:ascii="Times New Roman" w:hAnsi="Times New Roman" w:cs="Times New Roman"/>
          <w:sz w:val="28"/>
          <w:szCs w:val="28"/>
        </w:rPr>
        <w:t xml:space="preserve">еленых насаждений (приложение № </w:t>
      </w:r>
      <w:r w:rsidRPr="00AC5C33">
        <w:rPr>
          <w:rFonts w:ascii="Times New Roman" w:hAnsi="Times New Roman" w:cs="Times New Roman"/>
          <w:sz w:val="28"/>
          <w:szCs w:val="28"/>
        </w:rPr>
        <w:t>2 к Порядку).</w:t>
      </w:r>
    </w:p>
    <w:p w:rsidR="00AC5C33" w:rsidRPr="00AC5C33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>1.9. При размещении объектов мелкорозничной торговли (киосков, ларьков, палаток, павильонов) на земельных участках, предоставленных в кратковременную аренду, вырубка (снос) деревьев запрещается.</w:t>
      </w:r>
    </w:p>
    <w:p w:rsidR="00AC5C33" w:rsidRPr="00AC5C33" w:rsidRDefault="00AC5C33" w:rsidP="00AC5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C33" w:rsidRPr="00C10722" w:rsidRDefault="00AC5C33" w:rsidP="00AC5C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9"/>
      <w:bookmarkEnd w:id="3"/>
      <w:r w:rsidRPr="00C10722">
        <w:rPr>
          <w:rFonts w:ascii="Times New Roman" w:hAnsi="Times New Roman" w:cs="Times New Roman"/>
          <w:b/>
          <w:sz w:val="28"/>
          <w:szCs w:val="28"/>
        </w:rPr>
        <w:t>2. Порядок осуществления вырубки (сноса) зеленых насаждений</w:t>
      </w:r>
    </w:p>
    <w:p w:rsidR="00AC5C33" w:rsidRPr="00C10722" w:rsidRDefault="00BC5176" w:rsidP="00AC5C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07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10722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CA63A5">
        <w:rPr>
          <w:rFonts w:ascii="Times New Roman" w:hAnsi="Times New Roman" w:cs="Times New Roman"/>
          <w:b/>
          <w:sz w:val="28"/>
          <w:szCs w:val="28"/>
        </w:rPr>
        <w:t>Гнездовского</w:t>
      </w:r>
      <w:r w:rsidR="00C10722" w:rsidRPr="00C107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0212A">
        <w:rPr>
          <w:rFonts w:ascii="Times New Roman" w:hAnsi="Times New Roman" w:cs="Times New Roman"/>
          <w:b/>
          <w:sz w:val="28"/>
          <w:szCs w:val="28"/>
        </w:rPr>
        <w:t>Смоленского</w:t>
      </w:r>
      <w:r w:rsidR="00C10722" w:rsidRPr="00C10722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AC5C33" w:rsidRPr="00AC5C33" w:rsidRDefault="00AC5C33" w:rsidP="00AC5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C33" w:rsidRPr="00AC5C33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 xml:space="preserve">2.1. Для получения акта обследования зеленых насаждений на вынужденную вырубку (снос) зеленых насаждений, связанную с застройкой </w:t>
      </w:r>
      <w:r w:rsidR="00C10722">
        <w:rPr>
          <w:rFonts w:ascii="Times New Roman" w:hAnsi="Times New Roman" w:cs="Times New Roman"/>
          <w:sz w:val="28"/>
          <w:szCs w:val="28"/>
        </w:rPr>
        <w:t>поселения</w:t>
      </w:r>
      <w:r w:rsidRPr="00AC5C33">
        <w:rPr>
          <w:rFonts w:ascii="Times New Roman" w:hAnsi="Times New Roman" w:cs="Times New Roman"/>
          <w:sz w:val="28"/>
          <w:szCs w:val="28"/>
        </w:rPr>
        <w:t xml:space="preserve">, прокладкой подземных коммуникаций, строительством линий электропередач, заказчиками строительства (застройщиками) подается в 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адрес </w:t>
      </w:r>
      <w:proofErr w:type="gramStart"/>
      <w:r w:rsidR="00B14DE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CA63A5">
        <w:rPr>
          <w:rFonts w:ascii="Times New Roman" w:hAnsi="Times New Roman" w:cs="Times New Roman"/>
          <w:sz w:val="28"/>
          <w:szCs w:val="28"/>
        </w:rPr>
        <w:t>Гнездовского</w:t>
      </w:r>
      <w:proofErr w:type="gramEnd"/>
      <w:r w:rsidR="00B14DE2" w:rsidRPr="00346C18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00212A">
        <w:rPr>
          <w:rFonts w:ascii="Times New Roman" w:hAnsi="Times New Roman" w:cs="Times New Roman"/>
          <w:sz w:val="28"/>
          <w:szCs w:val="28"/>
        </w:rPr>
        <w:t>Смоленского</w:t>
      </w:r>
      <w:r w:rsidR="00B14DE2" w:rsidRPr="00346C1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ar284" w:tooltip="Ссылка на текущий документ" w:history="1">
        <w:r w:rsidRPr="00800772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176" w:rsidRPr="00800772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№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3 к Порядку.</w:t>
      </w:r>
    </w:p>
    <w:p w:rsidR="00AC5C33" w:rsidRPr="00800772" w:rsidRDefault="00AC5C33" w:rsidP="00B14DE2">
      <w:pPr>
        <w:ind w:firstLine="540"/>
        <w:jc w:val="both"/>
        <w:rPr>
          <w:color w:val="000000"/>
          <w:sz w:val="28"/>
          <w:szCs w:val="28"/>
        </w:rPr>
      </w:pPr>
      <w:r w:rsidRPr="00800772">
        <w:rPr>
          <w:color w:val="000000"/>
          <w:sz w:val="28"/>
          <w:szCs w:val="28"/>
        </w:rPr>
        <w:t xml:space="preserve">2.2. По результатам рассмотрения заявления </w:t>
      </w:r>
      <w:r w:rsidR="00B14DE2" w:rsidRPr="00800772">
        <w:rPr>
          <w:color w:val="000000"/>
          <w:sz w:val="28"/>
          <w:szCs w:val="28"/>
        </w:rPr>
        <w:t xml:space="preserve">Администрация </w:t>
      </w:r>
      <w:r w:rsidR="00CA63A5">
        <w:rPr>
          <w:color w:val="000000"/>
          <w:sz w:val="28"/>
          <w:szCs w:val="28"/>
        </w:rPr>
        <w:t>Гнездовского</w:t>
      </w:r>
      <w:r w:rsidR="00B14DE2" w:rsidRPr="00800772">
        <w:rPr>
          <w:color w:val="000000"/>
          <w:sz w:val="28"/>
          <w:szCs w:val="28"/>
        </w:rPr>
        <w:t xml:space="preserve"> сельского    поселения </w:t>
      </w:r>
      <w:r w:rsidR="0000212A">
        <w:rPr>
          <w:color w:val="000000"/>
          <w:sz w:val="28"/>
          <w:szCs w:val="28"/>
        </w:rPr>
        <w:t>Смоленского</w:t>
      </w:r>
      <w:r w:rsidR="00B14DE2" w:rsidRPr="00800772">
        <w:rPr>
          <w:color w:val="000000"/>
          <w:sz w:val="28"/>
          <w:szCs w:val="28"/>
        </w:rPr>
        <w:t xml:space="preserve"> района Смоленской области </w:t>
      </w:r>
      <w:r w:rsidRPr="00800772">
        <w:rPr>
          <w:color w:val="000000"/>
          <w:sz w:val="28"/>
          <w:szCs w:val="28"/>
        </w:rPr>
        <w:t>оформляет акт обследования зеленых насаждений в течение двадцати календарных дней.</w:t>
      </w:r>
    </w:p>
    <w:p w:rsidR="00AC5C33" w:rsidRPr="00800772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2.3. Одновременно </w:t>
      </w:r>
      <w:r w:rsidR="00B14DE2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CA63A5">
        <w:rPr>
          <w:rFonts w:ascii="Times New Roman" w:hAnsi="Times New Roman" w:cs="Times New Roman"/>
          <w:color w:val="000000"/>
          <w:sz w:val="28"/>
          <w:szCs w:val="28"/>
        </w:rPr>
        <w:t>Гнездовского</w:t>
      </w:r>
      <w:r w:rsidR="00B14DE2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  поселения </w:t>
      </w:r>
      <w:r w:rsidR="0000212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Смоленского</w:t>
      </w:r>
      <w:r w:rsidR="00B14DE2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выписывает заказчику строительства (застройщику) квитанцию на оплату компенсационной стоимости зеленых насаждений.</w:t>
      </w:r>
    </w:p>
    <w:p w:rsidR="00AC5C33" w:rsidRPr="00800772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2.4. Акт обследования зеленых насаждений выдается </w:t>
      </w:r>
      <w:proofErr w:type="gramStart"/>
      <w:r w:rsidR="00B14DE2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 </w:t>
      </w:r>
      <w:r w:rsidR="00CA63A5">
        <w:rPr>
          <w:rFonts w:ascii="Times New Roman" w:hAnsi="Times New Roman" w:cs="Times New Roman"/>
          <w:color w:val="000000"/>
          <w:sz w:val="28"/>
          <w:szCs w:val="28"/>
        </w:rPr>
        <w:t>Гнездовского</w:t>
      </w:r>
      <w:proofErr w:type="gramEnd"/>
      <w:r w:rsidR="00B14DE2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 поселения </w:t>
      </w:r>
      <w:r w:rsidR="0000212A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B14DE2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при предоставлении заказчиком строительства (застройщиком) оплаченной квитанции.</w:t>
      </w:r>
    </w:p>
    <w:p w:rsidR="00AC5C33" w:rsidRPr="00AC5C33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 xml:space="preserve">Акт обследования зеленых насаждений выдается без оплаты компенсационной стоимости зеленых насаждений в случаях, указанных в </w:t>
      </w:r>
      <w:hyperlink w:anchor="Par66" w:tooltip="Ссылка на текущий документ" w:history="1">
        <w:r w:rsidRPr="00BC5176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BC5176">
        <w:rPr>
          <w:rFonts w:ascii="Times New Roman" w:hAnsi="Times New Roman" w:cs="Times New Roman"/>
          <w:sz w:val="28"/>
          <w:szCs w:val="28"/>
        </w:rPr>
        <w:t xml:space="preserve"> </w:t>
      </w:r>
      <w:r w:rsidRPr="00AC5C3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C5C33" w:rsidRPr="00800772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2.5. Акт обследования зеленых насаждений составляется в двух экземплярах, один из которых выдается заказчику строительства (застройщику) и является разрешительным документом на вырубку (снос) зеленых насаждений, второй экземпляр хранится в </w:t>
      </w:r>
      <w:r w:rsidR="00B14DE2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A63A5">
        <w:rPr>
          <w:rFonts w:ascii="Times New Roman" w:hAnsi="Times New Roman" w:cs="Times New Roman"/>
          <w:color w:val="000000"/>
          <w:sz w:val="28"/>
          <w:szCs w:val="28"/>
        </w:rPr>
        <w:t>Гнездовского</w:t>
      </w:r>
      <w:r w:rsidR="00B14DE2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14DE2" w:rsidRPr="00800772">
        <w:rPr>
          <w:rFonts w:ascii="Times New Roman" w:hAnsi="Times New Roman" w:cs="Times New Roman"/>
          <w:color w:val="000000"/>
          <w:sz w:val="28"/>
          <w:szCs w:val="28"/>
        </w:rPr>
        <w:t>сельского  поселения</w:t>
      </w:r>
      <w:proofErr w:type="gramEnd"/>
      <w:r w:rsidR="00B14DE2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12A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B14DE2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. При выдаче акты обследования зеленых насаждений регистрируются в специальном журнале учета, который хранится в </w:t>
      </w:r>
      <w:r w:rsidR="00B14DE2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A63A5">
        <w:rPr>
          <w:rFonts w:ascii="Times New Roman" w:hAnsi="Times New Roman" w:cs="Times New Roman"/>
          <w:color w:val="000000"/>
          <w:sz w:val="28"/>
          <w:szCs w:val="28"/>
        </w:rPr>
        <w:t>Гнездовского</w:t>
      </w:r>
      <w:r w:rsidR="0000212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B14DE2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00212A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B14DE2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5C33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>2.6. Срок действия акта обследования зеленых насаждений действует в течение одного года со дня его подписания.</w:t>
      </w:r>
    </w:p>
    <w:p w:rsidR="003F1E36" w:rsidRDefault="003F1E36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E36" w:rsidRDefault="003F1E36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E36" w:rsidRDefault="003F1E36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E36" w:rsidRDefault="003F1E36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E36" w:rsidRPr="00AC5C33" w:rsidRDefault="003F1E36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E36" w:rsidRDefault="003F1E3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BC5176" w:rsidRDefault="00BC5176" w:rsidP="003F1E36">
      <w:pPr>
        <w:pStyle w:val="ConsPlusNormal"/>
        <w:jc w:val="right"/>
        <w:outlineLvl w:val="1"/>
      </w:pPr>
    </w:p>
    <w:p w:rsidR="00BC5176" w:rsidRDefault="00BC5176" w:rsidP="003F1E36">
      <w:pPr>
        <w:pStyle w:val="ConsPlusNormal"/>
        <w:jc w:val="right"/>
        <w:outlineLvl w:val="1"/>
      </w:pPr>
    </w:p>
    <w:p w:rsidR="00BC5176" w:rsidRDefault="00BC517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C10722" w:rsidRDefault="00C10722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0722" w:rsidRDefault="00C10722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0722" w:rsidRDefault="00C10722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0722" w:rsidRDefault="00C10722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0722" w:rsidRDefault="00C10722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98B" w:rsidRDefault="0053098B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98B" w:rsidRDefault="0053098B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98B" w:rsidRDefault="0053098B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98B" w:rsidRDefault="0053098B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98B" w:rsidRDefault="0053098B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E36" w:rsidRPr="00BC5176" w:rsidRDefault="0079208C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F1E36" w:rsidRPr="00BC517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F1E36" w:rsidRPr="00BC5176" w:rsidRDefault="003F1E36" w:rsidP="003F1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C51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5176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3F1E36" w:rsidRPr="003F1E36" w:rsidRDefault="003F1E36" w:rsidP="003F1E36">
      <w:pPr>
        <w:pStyle w:val="ConsPlusNormal"/>
        <w:jc w:val="both"/>
        <w:rPr>
          <w:rFonts w:ascii="Times New Roman" w:hAnsi="Times New Roman" w:cs="Times New Roman"/>
        </w:rPr>
      </w:pPr>
    </w:p>
    <w:p w:rsidR="003F1E36" w:rsidRPr="003F1E36" w:rsidRDefault="003F1E36" w:rsidP="003F1E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02"/>
      <w:bookmarkEnd w:id="4"/>
      <w:r w:rsidRPr="003F1E36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3F1E36" w:rsidRPr="003F1E36" w:rsidRDefault="003F1E36" w:rsidP="003F1E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E36">
        <w:rPr>
          <w:rFonts w:ascii="Times New Roman" w:hAnsi="Times New Roman" w:cs="Times New Roman"/>
          <w:b/>
          <w:bCs/>
          <w:sz w:val="28"/>
          <w:szCs w:val="28"/>
        </w:rPr>
        <w:t>РАСЧЕТА КОМПЕНСАЦИОННОЙ СТОИМОСТИ ЗЕЛЕНЫХ НАСАЖДЕНИЙ</w:t>
      </w:r>
    </w:p>
    <w:p w:rsidR="003F1E36" w:rsidRPr="003F1E36" w:rsidRDefault="003F1E36" w:rsidP="003F1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1. Настоящая Методика устанавливает порядок определения размера компенсационной стоимости зеленых насаждений, взимаемой с физических и юридических лиц за нарушение экологического равновесия, вызванное вырубкой (сносом) зеленых насаждений.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2. Зел</w:t>
      </w:r>
      <w:r w:rsidR="0079208C">
        <w:rPr>
          <w:rFonts w:ascii="Times New Roman" w:hAnsi="Times New Roman" w:cs="Times New Roman"/>
          <w:sz w:val="28"/>
          <w:szCs w:val="28"/>
        </w:rPr>
        <w:t xml:space="preserve">еные насаждения </w:t>
      </w:r>
      <w:r w:rsidR="00CA63A5">
        <w:rPr>
          <w:rFonts w:ascii="Times New Roman" w:hAnsi="Times New Roman" w:cs="Times New Roman"/>
          <w:sz w:val="28"/>
          <w:szCs w:val="28"/>
        </w:rPr>
        <w:t>Гнездовского</w:t>
      </w:r>
      <w:r w:rsidR="00C107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10722" w:rsidRPr="00346C1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212A"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C10722" w:rsidRPr="00346C1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10722">
        <w:rPr>
          <w:rFonts w:ascii="Times New Roman" w:hAnsi="Times New Roman" w:cs="Times New Roman"/>
          <w:sz w:val="28"/>
          <w:szCs w:val="28"/>
        </w:rPr>
        <w:t xml:space="preserve"> </w:t>
      </w:r>
      <w:r w:rsidRPr="003F1E36">
        <w:rPr>
          <w:rFonts w:ascii="Times New Roman" w:hAnsi="Times New Roman" w:cs="Times New Roman"/>
          <w:sz w:val="28"/>
          <w:szCs w:val="28"/>
        </w:rPr>
        <w:t>относятся к объектам недвижимости, не вовлеченным в рыночный оборот.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3. Оценка зеленых насаждений основана на принципе условного замещения оцениваемого объекта другим, максимально приближенным к нему по своим параметрам и функциональному назначению. Компенсационная стоимость зелен</w:t>
      </w:r>
      <w:r w:rsidR="0079208C">
        <w:rPr>
          <w:rFonts w:ascii="Times New Roman" w:hAnsi="Times New Roman" w:cs="Times New Roman"/>
          <w:sz w:val="28"/>
          <w:szCs w:val="28"/>
        </w:rPr>
        <w:t xml:space="preserve">ых насаждений </w:t>
      </w:r>
      <w:r w:rsidR="00CA63A5">
        <w:rPr>
          <w:rFonts w:ascii="Times New Roman" w:hAnsi="Times New Roman" w:cs="Times New Roman"/>
          <w:sz w:val="28"/>
          <w:szCs w:val="28"/>
        </w:rPr>
        <w:t>Гнездовского</w:t>
      </w:r>
      <w:r w:rsidR="00C10722" w:rsidRPr="00346C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0212A">
        <w:rPr>
          <w:rFonts w:ascii="Times New Roman" w:hAnsi="Times New Roman" w:cs="Times New Roman"/>
          <w:sz w:val="28"/>
          <w:szCs w:val="28"/>
        </w:rPr>
        <w:t>Смоленского</w:t>
      </w:r>
      <w:r w:rsidR="00C10722" w:rsidRPr="00346C1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9208C">
        <w:rPr>
          <w:rFonts w:ascii="Times New Roman" w:hAnsi="Times New Roman" w:cs="Times New Roman"/>
          <w:sz w:val="28"/>
          <w:szCs w:val="28"/>
        </w:rPr>
        <w:t xml:space="preserve"> </w:t>
      </w:r>
      <w:r w:rsidRPr="003F1E36">
        <w:rPr>
          <w:rFonts w:ascii="Times New Roman" w:hAnsi="Times New Roman" w:cs="Times New Roman"/>
          <w:sz w:val="28"/>
          <w:szCs w:val="28"/>
        </w:rPr>
        <w:t>определена затратами на условное воспроизведение деревьев, кустарников, газонов, цветников, равноценных по своим параметрам оцениваемым объектам.</w:t>
      </w:r>
    </w:p>
    <w:p w:rsidR="003F1E36" w:rsidRPr="00800772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772">
        <w:rPr>
          <w:rFonts w:ascii="Times New Roman" w:hAnsi="Times New Roman" w:cs="Times New Roman"/>
          <w:color w:val="000000"/>
          <w:sz w:val="28"/>
          <w:szCs w:val="28"/>
        </w:rPr>
        <w:t>4. Компенсационная стоимость зеленых насаждений скверов, бульваров, уличных посадок, внутриквартального озеленения определяется по компенсационной стоимости отдельных их элементов.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5. Обследование зелен</w:t>
      </w:r>
      <w:r w:rsidR="0079208C">
        <w:rPr>
          <w:rFonts w:ascii="Times New Roman" w:hAnsi="Times New Roman" w:cs="Times New Roman"/>
          <w:sz w:val="28"/>
          <w:szCs w:val="28"/>
        </w:rPr>
        <w:t xml:space="preserve">ых насаждений </w:t>
      </w:r>
      <w:r w:rsidR="00CA63A5">
        <w:rPr>
          <w:rFonts w:ascii="Times New Roman" w:hAnsi="Times New Roman" w:cs="Times New Roman"/>
          <w:sz w:val="28"/>
          <w:szCs w:val="28"/>
        </w:rPr>
        <w:t>Гнездовского</w:t>
      </w:r>
      <w:r w:rsidR="00C10722" w:rsidRPr="00346C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0212A">
        <w:rPr>
          <w:rFonts w:ascii="Times New Roman" w:hAnsi="Times New Roman" w:cs="Times New Roman"/>
          <w:sz w:val="28"/>
          <w:szCs w:val="28"/>
        </w:rPr>
        <w:t>Смоленского</w:t>
      </w:r>
      <w:r w:rsidR="00C10722" w:rsidRPr="00346C1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3F1E36">
        <w:rPr>
          <w:rFonts w:ascii="Times New Roman" w:hAnsi="Times New Roman" w:cs="Times New Roman"/>
          <w:sz w:val="28"/>
          <w:szCs w:val="28"/>
        </w:rPr>
        <w:t xml:space="preserve"> проводится комиссией, состав которой утверждается распоряжение</w:t>
      </w:r>
      <w:r w:rsidR="0079208C"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  <w:r w:rsidR="00CA63A5">
        <w:rPr>
          <w:rFonts w:ascii="Times New Roman" w:hAnsi="Times New Roman" w:cs="Times New Roman"/>
          <w:sz w:val="28"/>
          <w:szCs w:val="28"/>
        </w:rPr>
        <w:t>Гнездовского</w:t>
      </w:r>
      <w:r w:rsidR="00C10722" w:rsidRPr="00346C18">
        <w:rPr>
          <w:rFonts w:ascii="Times New Roman" w:hAnsi="Times New Roman" w:cs="Times New Roman"/>
          <w:sz w:val="28"/>
          <w:szCs w:val="28"/>
        </w:rPr>
        <w:t xml:space="preserve"> сельского    поселения </w:t>
      </w:r>
      <w:r w:rsidR="0000212A">
        <w:rPr>
          <w:rFonts w:ascii="Times New Roman" w:hAnsi="Times New Roman" w:cs="Times New Roman"/>
          <w:sz w:val="28"/>
          <w:szCs w:val="28"/>
        </w:rPr>
        <w:t>Смоленского</w:t>
      </w:r>
      <w:r w:rsidR="00C10722" w:rsidRPr="00346C1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3F1E36">
        <w:rPr>
          <w:rFonts w:ascii="Times New Roman" w:hAnsi="Times New Roman" w:cs="Times New Roman"/>
          <w:sz w:val="28"/>
          <w:szCs w:val="28"/>
        </w:rPr>
        <w:t>.</w:t>
      </w:r>
    </w:p>
    <w:p w:rsidR="003F1E36" w:rsidRPr="003F1E36" w:rsidRDefault="003F1E36" w:rsidP="00B14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Качественное состояние деревьев определяется по следующим признакам: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E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F1E36">
        <w:rPr>
          <w:rFonts w:ascii="Times New Roman" w:hAnsi="Times New Roman" w:cs="Times New Roman"/>
          <w:sz w:val="28"/>
          <w:szCs w:val="28"/>
        </w:rPr>
        <w:t xml:space="preserve">) хорошее - деревья здоровые, нормально развитые, </w:t>
      </w:r>
      <w:proofErr w:type="spellStart"/>
      <w:r w:rsidRPr="003F1E36">
        <w:rPr>
          <w:rFonts w:ascii="Times New Roman" w:hAnsi="Times New Roman" w:cs="Times New Roman"/>
          <w:sz w:val="28"/>
          <w:szCs w:val="28"/>
        </w:rPr>
        <w:t>облиствение</w:t>
      </w:r>
      <w:proofErr w:type="spellEnd"/>
      <w:r w:rsidRPr="003F1E3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F1E36">
        <w:rPr>
          <w:rFonts w:ascii="Times New Roman" w:hAnsi="Times New Roman" w:cs="Times New Roman"/>
          <w:sz w:val="28"/>
          <w:szCs w:val="28"/>
        </w:rPr>
        <w:t>охвоение</w:t>
      </w:r>
      <w:proofErr w:type="spellEnd"/>
      <w:r w:rsidRPr="003F1E36">
        <w:rPr>
          <w:rFonts w:ascii="Times New Roman" w:hAnsi="Times New Roman" w:cs="Times New Roman"/>
          <w:sz w:val="28"/>
          <w:szCs w:val="28"/>
        </w:rPr>
        <w:t xml:space="preserve"> густое, равномерное, листья или хвоя нормальных размеров и окраски, признаков болезней и вредителей, ран, повреждений ствола и скелетных ветвей, а также дупел нет;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E3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F1E36">
        <w:rPr>
          <w:rFonts w:ascii="Times New Roman" w:hAnsi="Times New Roman" w:cs="Times New Roman"/>
          <w:sz w:val="28"/>
          <w:szCs w:val="28"/>
        </w:rPr>
        <w:t>) удовлетворительное - деревья здоровые, но с замедленным ростом, с неравномерно развитой кроной, недостаточно облиственные, с наличием незначительных механических повреждений и небольших дупел;</w:t>
      </w:r>
    </w:p>
    <w:p w:rsidR="003F1E36" w:rsidRDefault="003F1E36" w:rsidP="0079208C">
      <w:pPr>
        <w:ind w:firstLine="540"/>
        <w:jc w:val="both"/>
      </w:pPr>
      <w:proofErr w:type="gramStart"/>
      <w:r w:rsidRPr="003F1E36">
        <w:rPr>
          <w:sz w:val="28"/>
          <w:szCs w:val="28"/>
        </w:rPr>
        <w:t>в</w:t>
      </w:r>
      <w:proofErr w:type="gramEnd"/>
      <w:r w:rsidRPr="003F1E36">
        <w:rPr>
          <w:sz w:val="28"/>
          <w:szCs w:val="28"/>
        </w:rPr>
        <w:t>) неудовлетворительное - деревья сильно ослабленные, ствол имеет искривления, крона слабо развита, наличи</w:t>
      </w:r>
      <w:r w:rsidR="0079208C">
        <w:rPr>
          <w:sz w:val="28"/>
          <w:szCs w:val="28"/>
        </w:rPr>
        <w:t xml:space="preserve">е усыхающих или усохших ветвей, </w:t>
      </w:r>
      <w:r w:rsidRPr="003F1E36">
        <w:rPr>
          <w:sz w:val="28"/>
          <w:szCs w:val="28"/>
        </w:rPr>
        <w:t>прирост однолетних побегов незначительный,</w:t>
      </w:r>
      <w:r>
        <w:t xml:space="preserve"> </w:t>
      </w:r>
      <w:proofErr w:type="spellStart"/>
      <w:r w:rsidRPr="007D47F4">
        <w:rPr>
          <w:sz w:val="28"/>
          <w:szCs w:val="28"/>
        </w:rPr>
        <w:t>суховершинность</w:t>
      </w:r>
      <w:proofErr w:type="spellEnd"/>
      <w:r w:rsidRPr="007D47F4">
        <w:rPr>
          <w:sz w:val="28"/>
          <w:szCs w:val="28"/>
        </w:rPr>
        <w:t>, механические повреждения стволов значительные, имеются дупла</w:t>
      </w:r>
      <w:r>
        <w:t>.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Качественное состояние кустарников определяется по следующим признакам: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E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F1E36">
        <w:rPr>
          <w:rFonts w:ascii="Times New Roman" w:hAnsi="Times New Roman" w:cs="Times New Roman"/>
          <w:sz w:val="28"/>
          <w:szCs w:val="28"/>
        </w:rPr>
        <w:t>) хорошее - кустарники нормально развитые, здоровые, густо облиственные по всей высоте, сухих и отмирающих стеблей нет, механических повреждений и поражений болезнями нет, окраска и величина листьев нормальные;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E3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F1E36">
        <w:rPr>
          <w:rFonts w:ascii="Times New Roman" w:hAnsi="Times New Roman" w:cs="Times New Roman"/>
          <w:sz w:val="28"/>
          <w:szCs w:val="28"/>
        </w:rPr>
        <w:t xml:space="preserve">) удовлетворительное - кустарники здоровые, с признаками замедленного </w:t>
      </w:r>
      <w:r w:rsidRPr="003F1E36">
        <w:rPr>
          <w:rFonts w:ascii="Times New Roman" w:hAnsi="Times New Roman" w:cs="Times New Roman"/>
          <w:sz w:val="28"/>
          <w:szCs w:val="28"/>
        </w:rPr>
        <w:lastRenderedPageBreak/>
        <w:t>роста, недостаточно облиственные, с наличием усыхающих побегов, кроны односторонние, сплюснутые, стебли частично снизу оголены, имеются незначительные механические повреждения и повреждения вредителями;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E36">
        <w:rPr>
          <w:rFonts w:ascii="Times New Roman" w:hAnsi="Times New Roman" w:cs="Times New Roman"/>
          <w:sz w:val="28"/>
          <w:szCs w:val="28"/>
        </w:rPr>
        <w:t>) неудовлетворительное - ослабленные, переросшие, сильно оголенные снизу, листва мелкая, имеются усохшие ветки, слабо облиственные, с сильными механическими повреждениями, пораженные болезнями.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Качественное состояние газонов определяется по следующим признакам: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E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F1E36">
        <w:rPr>
          <w:rFonts w:ascii="Times New Roman" w:hAnsi="Times New Roman" w:cs="Times New Roman"/>
          <w:sz w:val="28"/>
          <w:szCs w:val="28"/>
        </w:rPr>
        <w:t>) хорошее - поверхность хорошо спланирована, травостой густой, однородный, равномерный, регулярно стригущийся, цвет интенсивно-зеленый, сорняков и мха нет;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E3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F1E36">
        <w:rPr>
          <w:rFonts w:ascii="Times New Roman" w:hAnsi="Times New Roman" w:cs="Times New Roman"/>
          <w:sz w:val="28"/>
          <w:szCs w:val="28"/>
        </w:rPr>
        <w:t>) удовлетворительное - поверхность газона с заметными неровностями, травостой неровный, с примесью сорняков, нерегулярно стригущийся, цвет зеленый, плешин и вытоптанных мест нет;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E36">
        <w:rPr>
          <w:rFonts w:ascii="Times New Roman" w:hAnsi="Times New Roman" w:cs="Times New Roman"/>
          <w:sz w:val="28"/>
          <w:szCs w:val="28"/>
        </w:rPr>
        <w:t>) неудовлетворительное - травостой изреженный, неоднородный, много широколиственных сорняков, окраска газона неровная, с преобладанием желтых оттенков, много мха, плешин и вытоптанных мест.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Качественное состояние цветников из однолетних, двулетних и многолетних растений определяется по следующим признакам: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E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F1E36">
        <w:rPr>
          <w:rFonts w:ascii="Times New Roman" w:hAnsi="Times New Roman" w:cs="Times New Roman"/>
          <w:sz w:val="28"/>
          <w:szCs w:val="28"/>
        </w:rPr>
        <w:t>) хорошее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E3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F1E36">
        <w:rPr>
          <w:rFonts w:ascii="Times New Roman" w:hAnsi="Times New Roman" w:cs="Times New Roman"/>
          <w:sz w:val="28"/>
          <w:szCs w:val="28"/>
        </w:rPr>
        <w:t>) удовлетворительное - поверхность грубо спланирована, с заметными неровностями, почвы слабо удобрены, растения нормально развиты, отпад заметен, сорняки единичны, ремонт цветников нерегулярный;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E36">
        <w:rPr>
          <w:rFonts w:ascii="Times New Roman" w:hAnsi="Times New Roman" w:cs="Times New Roman"/>
          <w:sz w:val="28"/>
          <w:szCs w:val="28"/>
        </w:rPr>
        <w:t>) неудовлетворительное - почвы не удобрены, поверхность спланирована крайне грубо, растения слаборазвиты, отпад значительный, сорняков много.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6. При неудовлетворительном и крайне плохом состоянии деревьев и других зеленых насаждений, большом количестве усохших скелетных ветвей, больших механических повреждениях, плохом санитарном состоянии зелены</w:t>
      </w:r>
      <w:r w:rsidR="0079208C">
        <w:rPr>
          <w:rFonts w:ascii="Times New Roman" w:hAnsi="Times New Roman" w:cs="Times New Roman"/>
          <w:sz w:val="28"/>
          <w:szCs w:val="28"/>
        </w:rPr>
        <w:t>е насаждения оценке не подлежат.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7. Для расчета компенсационной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городских территорий: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- деревья;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- кустарники;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- травяной покров (газоны и естественная растительность).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 xml:space="preserve">Породы различных деревьев и кустарников на территории </w:t>
      </w:r>
      <w:r w:rsidR="00CA63A5">
        <w:rPr>
          <w:rFonts w:ascii="Times New Roman" w:hAnsi="Times New Roman" w:cs="Times New Roman"/>
          <w:sz w:val="28"/>
          <w:szCs w:val="28"/>
        </w:rPr>
        <w:t>Гнездовского</w:t>
      </w:r>
      <w:r w:rsidR="00C10722" w:rsidRPr="00346C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63A5">
        <w:rPr>
          <w:rFonts w:ascii="Times New Roman" w:hAnsi="Times New Roman" w:cs="Times New Roman"/>
          <w:sz w:val="28"/>
          <w:szCs w:val="28"/>
        </w:rPr>
        <w:t>Гнездовского</w:t>
      </w:r>
      <w:r w:rsidR="00C10722" w:rsidRPr="00346C1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10722" w:rsidRPr="003F1E36">
        <w:rPr>
          <w:rFonts w:ascii="Times New Roman" w:hAnsi="Times New Roman" w:cs="Times New Roman"/>
          <w:sz w:val="28"/>
          <w:szCs w:val="28"/>
        </w:rPr>
        <w:t xml:space="preserve"> </w:t>
      </w:r>
      <w:r w:rsidRPr="003F1E36">
        <w:rPr>
          <w:rFonts w:ascii="Times New Roman" w:hAnsi="Times New Roman" w:cs="Times New Roman"/>
          <w:sz w:val="28"/>
          <w:szCs w:val="28"/>
        </w:rPr>
        <w:t>по своей ценности (декоративным свойствам) объединяются в 4 группы.</w:t>
      </w:r>
    </w:p>
    <w:p w:rsidR="0000212A" w:rsidRDefault="0000212A" w:rsidP="003F1E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098B" w:rsidRDefault="0053098B" w:rsidP="003F1E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098B" w:rsidRDefault="0053098B" w:rsidP="003F1E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098B" w:rsidRDefault="0053098B" w:rsidP="003F1E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098B" w:rsidRDefault="0053098B" w:rsidP="003F1E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1E36" w:rsidRPr="003F1E36" w:rsidRDefault="003F1E36" w:rsidP="003F1E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</w:p>
    <w:p w:rsidR="003F1E36" w:rsidRPr="003F1E36" w:rsidRDefault="003F1E36" w:rsidP="003F1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1E36">
        <w:rPr>
          <w:rFonts w:ascii="Times New Roman" w:hAnsi="Times New Roman" w:cs="Times New Roman"/>
          <w:sz w:val="28"/>
          <w:szCs w:val="28"/>
        </w:rPr>
        <w:t>пород</w:t>
      </w:r>
      <w:proofErr w:type="gramEnd"/>
      <w:r w:rsidRPr="003F1E36">
        <w:rPr>
          <w:rFonts w:ascii="Times New Roman" w:hAnsi="Times New Roman" w:cs="Times New Roman"/>
          <w:sz w:val="28"/>
          <w:szCs w:val="28"/>
        </w:rPr>
        <w:t xml:space="preserve"> деревьев и кустарников по их ценности</w:t>
      </w:r>
    </w:p>
    <w:p w:rsidR="003F1E36" w:rsidRPr="003F1E36" w:rsidRDefault="003F1E36" w:rsidP="003F1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F1E36">
        <w:rPr>
          <w:rFonts w:ascii="Times New Roman" w:hAnsi="Times New Roman" w:cs="Times New Roman"/>
          <w:sz w:val="28"/>
          <w:szCs w:val="28"/>
        </w:rPr>
        <w:t>декоративным</w:t>
      </w:r>
      <w:proofErr w:type="gramEnd"/>
      <w:r w:rsidRPr="003F1E36">
        <w:rPr>
          <w:rFonts w:ascii="Times New Roman" w:hAnsi="Times New Roman" w:cs="Times New Roman"/>
          <w:sz w:val="28"/>
          <w:szCs w:val="28"/>
        </w:rPr>
        <w:t xml:space="preserve"> свойствам)</w:t>
      </w:r>
    </w:p>
    <w:p w:rsidR="003F1E36" w:rsidRPr="003F1E36" w:rsidRDefault="003F1E36" w:rsidP="003F1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5216"/>
      </w:tblGrid>
      <w:tr w:rsidR="003F1E36" w:rsidRPr="003F1E36" w:rsidTr="00FC1AA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F1E36" w:rsidRDefault="003F1E36" w:rsidP="00C107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хвойных пород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F1E36" w:rsidRDefault="003F1E36" w:rsidP="002C640E">
            <w:pPr>
              <w:pStyle w:val="ConsPlusNormal"/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  <w:proofErr w:type="gramEnd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1E36" w:rsidRPr="003F1E36" w:rsidRDefault="003F1E36" w:rsidP="002C640E">
            <w:pPr>
              <w:pStyle w:val="ConsPlusNormal"/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proofErr w:type="gramEnd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, кедр, лиственница, пихта, сосна, туя, тис;</w:t>
            </w:r>
          </w:p>
          <w:p w:rsidR="003F1E36" w:rsidRPr="003F1E36" w:rsidRDefault="003F1E36" w:rsidP="002C640E">
            <w:pPr>
              <w:pStyle w:val="ConsPlusNormal"/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кустарники</w:t>
            </w:r>
            <w:proofErr w:type="gramEnd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1E36" w:rsidRPr="003F1E36" w:rsidRDefault="003F1E36" w:rsidP="002C640E">
            <w:pPr>
              <w:pStyle w:val="ConsPlusNormal"/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можжевельник</w:t>
            </w:r>
            <w:proofErr w:type="gramEnd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породы</w:t>
            </w:r>
          </w:p>
        </w:tc>
      </w:tr>
      <w:tr w:rsidR="003F1E36" w:rsidRPr="003F1E36" w:rsidTr="00FC1AA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F1E36" w:rsidRDefault="003F1E36" w:rsidP="00C107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лиственные 1-й группы (особо ценные)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F1E36" w:rsidRDefault="003F1E36" w:rsidP="00C107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  <w:proofErr w:type="gramEnd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акация</w:t>
            </w:r>
            <w:proofErr w:type="gramEnd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 xml:space="preserve"> белая, бархат амурский, вяз, дуб, ива (белая, остролистная, русская), каштан конский, клен (кроме клена </w:t>
            </w:r>
            <w:proofErr w:type="spellStart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ясенелистного</w:t>
            </w:r>
            <w:proofErr w:type="spellEnd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), липа, лох, орех, ясень;</w:t>
            </w:r>
          </w:p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кустарники</w:t>
            </w:r>
            <w:proofErr w:type="gramEnd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самшит</w:t>
            </w:r>
            <w:proofErr w:type="gramEnd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 xml:space="preserve">, бирючина (особенно пестролистные формы), </w:t>
            </w:r>
            <w:proofErr w:type="spellStart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форзиция</w:t>
            </w:r>
            <w:proofErr w:type="spellEnd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, рододендрон</w:t>
            </w:r>
          </w:p>
        </w:tc>
      </w:tr>
      <w:tr w:rsidR="003F1E36" w:rsidRPr="003F1E36" w:rsidTr="00FC1AA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F1E36" w:rsidRDefault="003F1E36" w:rsidP="002C6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лиственные 2-й группы (ценные)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  <w:proofErr w:type="gramEnd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  <w:proofErr w:type="gramEnd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, боярышник (штамбовая форма), плодовые декоративные (яблоня, слива, груша, абрикос и др.), рябина, тополь (белый, берлинский, канадский, черный, пирамидальный), черемуха;</w:t>
            </w:r>
          </w:p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кустарники</w:t>
            </w:r>
            <w:proofErr w:type="gramEnd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спирея</w:t>
            </w:r>
            <w:proofErr w:type="gramEnd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, боярышник, снежноягодник, пузыреплодник</w:t>
            </w:r>
          </w:p>
        </w:tc>
      </w:tr>
      <w:tr w:rsidR="003F1E36" w:rsidRPr="003F1E36" w:rsidTr="00FC1AA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F1E36" w:rsidRDefault="003F1E36" w:rsidP="002C6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лиственные 3-й группы (малоценные)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  <w:proofErr w:type="gramEnd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ива</w:t>
            </w:r>
            <w:proofErr w:type="gramEnd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 xml:space="preserve"> (кроме указанных в 1-й группе), клен </w:t>
            </w:r>
            <w:proofErr w:type="spellStart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ясенелистный</w:t>
            </w:r>
            <w:proofErr w:type="spellEnd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, ольха, осина, тополь (бальзамический);</w:t>
            </w:r>
          </w:p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кустарники</w:t>
            </w:r>
            <w:proofErr w:type="gramEnd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арония</w:t>
            </w:r>
            <w:proofErr w:type="spellEnd"/>
            <w:proofErr w:type="gramEnd"/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, крушина, бересклет, дикорастущие виды кустарниковых ив</w:t>
            </w:r>
          </w:p>
        </w:tc>
      </w:tr>
    </w:tbl>
    <w:p w:rsidR="003F1E36" w:rsidRPr="003F1E36" w:rsidRDefault="003F1E36" w:rsidP="003F1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8. Порядок определения компенсационной стоимости зеленых насаждений: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8.1. Компенсационная стоимость дерева определяется по следующей формуле:</w:t>
      </w:r>
    </w:p>
    <w:p w:rsidR="003F1E36" w:rsidRPr="003F1E36" w:rsidRDefault="003F1E36" w:rsidP="003F1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E36" w:rsidRPr="003F1E36" w:rsidRDefault="003F1E36" w:rsidP="003F1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1E36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3F1E36">
        <w:rPr>
          <w:rFonts w:ascii="Times New Roman" w:hAnsi="Times New Roman" w:cs="Times New Roman"/>
          <w:sz w:val="28"/>
          <w:szCs w:val="28"/>
        </w:rPr>
        <w:t xml:space="preserve"> = (Спд</w:t>
      </w:r>
      <w:r w:rsidR="002C640E">
        <w:rPr>
          <w:rFonts w:ascii="Times New Roman" w:hAnsi="Times New Roman" w:cs="Times New Roman"/>
          <w:sz w:val="28"/>
          <w:szCs w:val="28"/>
        </w:rPr>
        <w:t>1</w:t>
      </w:r>
      <w:r w:rsidRPr="003F1E36">
        <w:rPr>
          <w:rFonts w:ascii="Times New Roman" w:hAnsi="Times New Roman" w:cs="Times New Roman"/>
          <w:sz w:val="28"/>
          <w:szCs w:val="28"/>
        </w:rPr>
        <w:t xml:space="preserve"> + Су x </w:t>
      </w:r>
      <w:proofErr w:type="spellStart"/>
      <w:r w:rsidRPr="003F1E36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3F1E36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3F1E3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F1E3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F1E36">
        <w:rPr>
          <w:rFonts w:ascii="Times New Roman" w:hAnsi="Times New Roman" w:cs="Times New Roman"/>
          <w:sz w:val="28"/>
          <w:szCs w:val="28"/>
        </w:rPr>
        <w:t>Кинд</w:t>
      </w:r>
      <w:proofErr w:type="spellEnd"/>
      <w:r w:rsidRPr="003F1E3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F1E36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3F1E36">
        <w:rPr>
          <w:rFonts w:ascii="Times New Roman" w:hAnsi="Times New Roman" w:cs="Times New Roman"/>
          <w:sz w:val="28"/>
          <w:szCs w:val="28"/>
        </w:rPr>
        <w:t>,</w:t>
      </w:r>
    </w:p>
    <w:p w:rsidR="00E814D7" w:rsidRPr="003F1E36" w:rsidRDefault="00E814D7" w:rsidP="00E814D7">
      <w:pPr>
        <w:rPr>
          <w:sz w:val="28"/>
          <w:szCs w:val="28"/>
        </w:rPr>
      </w:pPr>
    </w:p>
    <w:p w:rsidR="00E814D7" w:rsidRPr="003F1E36" w:rsidRDefault="00E814D7" w:rsidP="00E814D7">
      <w:pPr>
        <w:rPr>
          <w:sz w:val="28"/>
          <w:szCs w:val="28"/>
        </w:rPr>
      </w:pPr>
    </w:p>
    <w:p w:rsidR="003F1E36" w:rsidRPr="003F1E36" w:rsidRDefault="002C640E" w:rsidP="002C6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3F1E36" w:rsidRPr="003F1E36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E36" w:rsidRPr="003F1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E36" w:rsidRPr="003F1E36">
        <w:rPr>
          <w:rFonts w:ascii="Times New Roman" w:hAnsi="Times New Roman" w:cs="Times New Roman"/>
          <w:sz w:val="28"/>
          <w:szCs w:val="28"/>
        </w:rPr>
        <w:t>Скд</w:t>
      </w:r>
      <w:proofErr w:type="spellEnd"/>
      <w:proofErr w:type="gramEnd"/>
      <w:r w:rsidR="003F1E36" w:rsidRPr="003F1E36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дерева, руб.;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lastRenderedPageBreak/>
        <w:t>Спд</w:t>
      </w:r>
      <w:r w:rsidR="002C640E">
        <w:rPr>
          <w:rFonts w:ascii="Times New Roman" w:hAnsi="Times New Roman" w:cs="Times New Roman"/>
          <w:sz w:val="28"/>
          <w:szCs w:val="28"/>
        </w:rPr>
        <w:t>1</w:t>
      </w:r>
      <w:r w:rsidRPr="003F1E36">
        <w:rPr>
          <w:rFonts w:ascii="Times New Roman" w:hAnsi="Times New Roman" w:cs="Times New Roman"/>
          <w:sz w:val="28"/>
          <w:szCs w:val="28"/>
        </w:rPr>
        <w:t xml:space="preserve"> - сметная стоимость посадки </w:t>
      </w:r>
      <w:r w:rsidR="002C640E">
        <w:rPr>
          <w:rFonts w:ascii="Times New Roman" w:hAnsi="Times New Roman" w:cs="Times New Roman"/>
          <w:sz w:val="28"/>
          <w:szCs w:val="28"/>
        </w:rPr>
        <w:t>1</w:t>
      </w:r>
      <w:r w:rsidRPr="003F1E36">
        <w:rPr>
          <w:rFonts w:ascii="Times New Roman" w:hAnsi="Times New Roman" w:cs="Times New Roman"/>
          <w:sz w:val="28"/>
          <w:szCs w:val="28"/>
        </w:rPr>
        <w:t xml:space="preserve"> дерева с учетом стоимости посадочного материала (дерева), руб.;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Су - сметная стоимость годового ухода за деревом, руб.;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E36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3F1E36">
        <w:rPr>
          <w:rFonts w:ascii="Times New Roman" w:hAnsi="Times New Roman" w:cs="Times New Roman"/>
          <w:sz w:val="28"/>
          <w:szCs w:val="28"/>
        </w:rPr>
        <w:t xml:space="preserve"> - количество лет восстановительного периода, учитываемого при расчете компенсации за вырубаемые деревья: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- для хвойных пород - 10 лет;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- для лиственных деревьев 1-й группы - 7 лет;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- для лиственных деревьев 2-й группы - 5 лет;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- для лиственных деревьев 3-й группы - 1 год;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E3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F1E36">
        <w:rPr>
          <w:rFonts w:ascii="Times New Roman" w:hAnsi="Times New Roman" w:cs="Times New Roman"/>
          <w:sz w:val="28"/>
          <w:szCs w:val="28"/>
        </w:rPr>
        <w:t xml:space="preserve"> - коэффициент поправки на </w:t>
      </w:r>
      <w:proofErr w:type="spellStart"/>
      <w:r w:rsidRPr="003F1E36">
        <w:rPr>
          <w:rFonts w:ascii="Times New Roman" w:hAnsi="Times New Roman" w:cs="Times New Roman"/>
          <w:sz w:val="28"/>
          <w:szCs w:val="28"/>
        </w:rPr>
        <w:t>водоохранную</w:t>
      </w:r>
      <w:proofErr w:type="spellEnd"/>
      <w:r w:rsidRPr="003F1E36">
        <w:rPr>
          <w:rFonts w:ascii="Times New Roman" w:hAnsi="Times New Roman" w:cs="Times New Roman"/>
          <w:sz w:val="28"/>
          <w:szCs w:val="28"/>
        </w:rPr>
        <w:t xml:space="preserve"> ценность зеленых насаждений: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- для зеленых насаждений, расположенных в 50-метровой зоне от уреза воды по обеим сторонам открытого водотока (водоема), - 2,0;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- для остальных территорий - 1,0;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E36">
        <w:rPr>
          <w:rFonts w:ascii="Times New Roman" w:hAnsi="Times New Roman" w:cs="Times New Roman"/>
          <w:sz w:val="28"/>
          <w:szCs w:val="28"/>
        </w:rPr>
        <w:t>Кинд</w:t>
      </w:r>
      <w:proofErr w:type="spellEnd"/>
      <w:r w:rsidRPr="003F1E36">
        <w:rPr>
          <w:rFonts w:ascii="Times New Roman" w:hAnsi="Times New Roman" w:cs="Times New Roman"/>
          <w:sz w:val="28"/>
          <w:szCs w:val="28"/>
        </w:rPr>
        <w:t xml:space="preserve"> - коэффициент перерасчета сметной стоимости в текущий уровень цен, утвержденный в установленном порядке;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E36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3F1E36">
        <w:rPr>
          <w:rFonts w:ascii="Times New Roman" w:hAnsi="Times New Roman" w:cs="Times New Roman"/>
          <w:sz w:val="28"/>
          <w:szCs w:val="28"/>
        </w:rPr>
        <w:t xml:space="preserve"> - коэффициент качественного состояния деревьев: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- хорошее - 1,0;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- удовлетворительное - 0,75.</w:t>
      </w:r>
    </w:p>
    <w:p w:rsidR="00E10682" w:rsidRPr="00E10682" w:rsidRDefault="00E10682" w:rsidP="008B3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8.2. Компенсационная стоимость кустарника определяется по следующей формуле:</w:t>
      </w:r>
      <w:r w:rsidR="008B3C1E" w:rsidRPr="00E10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682" w:rsidRPr="00E10682" w:rsidRDefault="00E10682" w:rsidP="00E10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0682">
        <w:rPr>
          <w:rFonts w:ascii="Times New Roman" w:hAnsi="Times New Roman" w:cs="Times New Roman"/>
          <w:sz w:val="28"/>
          <w:szCs w:val="28"/>
        </w:rPr>
        <w:t>Скк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 xml:space="preserve"> = (Спк</w:t>
      </w:r>
      <w:r w:rsidR="008B3C1E">
        <w:rPr>
          <w:rFonts w:ascii="Times New Roman" w:hAnsi="Times New Roman" w:cs="Times New Roman"/>
          <w:sz w:val="28"/>
          <w:szCs w:val="28"/>
        </w:rPr>
        <w:t>1</w:t>
      </w:r>
      <w:r w:rsidRPr="00E10682">
        <w:rPr>
          <w:rFonts w:ascii="Times New Roman" w:hAnsi="Times New Roman" w:cs="Times New Roman"/>
          <w:sz w:val="28"/>
          <w:szCs w:val="28"/>
        </w:rPr>
        <w:t xml:space="preserve"> + Су) x </w:t>
      </w:r>
      <w:proofErr w:type="spellStart"/>
      <w:r w:rsidRPr="00E1068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E10682">
        <w:rPr>
          <w:rFonts w:ascii="Times New Roman" w:hAnsi="Times New Roman" w:cs="Times New Roman"/>
          <w:sz w:val="28"/>
          <w:szCs w:val="28"/>
        </w:rPr>
        <w:t>Кинд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E10682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>,</w:t>
      </w:r>
    </w:p>
    <w:p w:rsidR="00E10682" w:rsidRPr="00E10682" w:rsidRDefault="00E10682" w:rsidP="00E10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682" w:rsidRPr="00E10682" w:rsidRDefault="00E10682" w:rsidP="002C6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682">
        <w:rPr>
          <w:rFonts w:ascii="Times New Roman" w:hAnsi="Times New Roman" w:cs="Times New Roman"/>
          <w:sz w:val="28"/>
          <w:szCs w:val="28"/>
        </w:rPr>
        <w:t xml:space="preserve">где </w:t>
      </w:r>
      <w:r w:rsidR="002C6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682">
        <w:rPr>
          <w:rFonts w:ascii="Times New Roman" w:hAnsi="Times New Roman" w:cs="Times New Roman"/>
          <w:sz w:val="28"/>
          <w:szCs w:val="28"/>
        </w:rPr>
        <w:t>Скк</w:t>
      </w:r>
      <w:proofErr w:type="spellEnd"/>
      <w:proofErr w:type="gramEnd"/>
      <w:r w:rsidRPr="00E10682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кустарника, руб.;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Спк</w:t>
      </w:r>
      <w:r w:rsidR="008B3C1E">
        <w:rPr>
          <w:rFonts w:ascii="Times New Roman" w:hAnsi="Times New Roman" w:cs="Times New Roman"/>
          <w:sz w:val="28"/>
          <w:szCs w:val="28"/>
        </w:rPr>
        <w:t>1</w:t>
      </w:r>
      <w:r w:rsidRPr="00E10682">
        <w:rPr>
          <w:rFonts w:ascii="Times New Roman" w:hAnsi="Times New Roman" w:cs="Times New Roman"/>
          <w:sz w:val="28"/>
          <w:szCs w:val="28"/>
        </w:rPr>
        <w:t xml:space="preserve"> - сметная стоимость посадки </w:t>
      </w:r>
      <w:r w:rsidR="008B3C1E">
        <w:rPr>
          <w:rFonts w:ascii="Times New Roman" w:hAnsi="Times New Roman" w:cs="Times New Roman"/>
          <w:sz w:val="28"/>
          <w:szCs w:val="28"/>
        </w:rPr>
        <w:t>1</w:t>
      </w:r>
      <w:r w:rsidRPr="00E10682">
        <w:rPr>
          <w:rFonts w:ascii="Times New Roman" w:hAnsi="Times New Roman" w:cs="Times New Roman"/>
          <w:sz w:val="28"/>
          <w:szCs w:val="28"/>
        </w:rPr>
        <w:t xml:space="preserve"> кустарника с учетом стоимости посадочного материала (кустарника), руб.;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Су - сметная стоимость годового ухода за кустарником, руб.;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68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682">
        <w:rPr>
          <w:rFonts w:ascii="Times New Roman" w:hAnsi="Times New Roman" w:cs="Times New Roman"/>
          <w:sz w:val="28"/>
          <w:szCs w:val="28"/>
        </w:rPr>
        <w:t>Кинд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682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 xml:space="preserve"> - поправочные коэффициенты.</w:t>
      </w:r>
    </w:p>
    <w:p w:rsidR="00E10682" w:rsidRPr="00E10682" w:rsidRDefault="00E10682" w:rsidP="008B3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8.3. Компенсационная стоимость травяного покрова определяется по следующей формуле:</w:t>
      </w:r>
      <w:r w:rsidR="008B3C1E" w:rsidRPr="00E10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682" w:rsidRPr="00E10682" w:rsidRDefault="00E10682" w:rsidP="00E10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0682">
        <w:rPr>
          <w:rFonts w:ascii="Times New Roman" w:hAnsi="Times New Roman" w:cs="Times New Roman"/>
          <w:sz w:val="28"/>
          <w:szCs w:val="28"/>
        </w:rPr>
        <w:t>Ск</w:t>
      </w:r>
      <w:r w:rsidR="008B3C1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E10682">
        <w:rPr>
          <w:rFonts w:ascii="Times New Roman" w:hAnsi="Times New Roman" w:cs="Times New Roman"/>
          <w:sz w:val="28"/>
          <w:szCs w:val="28"/>
        </w:rPr>
        <w:t>Су</w:t>
      </w:r>
      <w:r w:rsidR="008B3C1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 xml:space="preserve"> + Су) x </w:t>
      </w:r>
      <w:proofErr w:type="spellStart"/>
      <w:r w:rsidRPr="00E1068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E10682">
        <w:rPr>
          <w:rFonts w:ascii="Times New Roman" w:hAnsi="Times New Roman" w:cs="Times New Roman"/>
          <w:sz w:val="28"/>
          <w:szCs w:val="28"/>
        </w:rPr>
        <w:t>Кинд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E10682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>,</w:t>
      </w:r>
    </w:p>
    <w:p w:rsidR="00E10682" w:rsidRPr="00E10682" w:rsidRDefault="00E10682" w:rsidP="00E10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682" w:rsidRPr="00E10682" w:rsidRDefault="00E10682" w:rsidP="008B3C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682">
        <w:rPr>
          <w:rFonts w:ascii="Times New Roman" w:hAnsi="Times New Roman" w:cs="Times New Roman"/>
          <w:sz w:val="28"/>
          <w:szCs w:val="28"/>
        </w:rPr>
        <w:t xml:space="preserve">где </w:t>
      </w:r>
      <w:r w:rsidR="008B3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1E">
        <w:rPr>
          <w:rFonts w:ascii="Times New Roman" w:hAnsi="Times New Roman" w:cs="Times New Roman"/>
          <w:sz w:val="28"/>
          <w:szCs w:val="28"/>
        </w:rPr>
        <w:t>Скт</w:t>
      </w:r>
      <w:proofErr w:type="spellEnd"/>
      <w:proofErr w:type="gramEnd"/>
      <w:r w:rsidRPr="00E10682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травяного покрова, руб.;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68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 xml:space="preserve"> - сметная стоимость устройства одного квадратного метра травяного покрова с учетом стоимости посадочного материала, руб.;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Су - сметная стоимость годового ухода за одним квадратным метром травяного покрова, руб.;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68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682">
        <w:rPr>
          <w:rFonts w:ascii="Times New Roman" w:hAnsi="Times New Roman" w:cs="Times New Roman"/>
          <w:sz w:val="28"/>
          <w:szCs w:val="28"/>
        </w:rPr>
        <w:t>Кинд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682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 xml:space="preserve"> - поправочные коэффициенты.</w:t>
      </w:r>
    </w:p>
    <w:p w:rsidR="00E10682" w:rsidRPr="00E10682" w:rsidRDefault="00E10682" w:rsidP="00FB4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8.4. Компенсационная стоимость цветника определяется по следующей формуле:</w:t>
      </w:r>
      <w:r w:rsidR="00FB4D2A" w:rsidRPr="00E10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682" w:rsidRPr="00E10682" w:rsidRDefault="00E10682" w:rsidP="00E10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0682">
        <w:rPr>
          <w:rFonts w:ascii="Times New Roman" w:hAnsi="Times New Roman" w:cs="Times New Roman"/>
          <w:sz w:val="28"/>
          <w:szCs w:val="28"/>
        </w:rPr>
        <w:t>Скц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E10682">
        <w:rPr>
          <w:rFonts w:ascii="Times New Roman" w:hAnsi="Times New Roman" w:cs="Times New Roman"/>
          <w:sz w:val="28"/>
          <w:szCs w:val="28"/>
        </w:rPr>
        <w:t>Суц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 xml:space="preserve"> + Су) x </w:t>
      </w:r>
      <w:proofErr w:type="spellStart"/>
      <w:r w:rsidRPr="00E10682">
        <w:rPr>
          <w:rFonts w:ascii="Times New Roman" w:hAnsi="Times New Roman" w:cs="Times New Roman"/>
          <w:sz w:val="28"/>
          <w:szCs w:val="28"/>
        </w:rPr>
        <w:t>Кинд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E10682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>,</w:t>
      </w:r>
    </w:p>
    <w:p w:rsidR="00E10682" w:rsidRPr="00E10682" w:rsidRDefault="00E10682" w:rsidP="00E10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682" w:rsidRPr="00E10682" w:rsidRDefault="00E10682" w:rsidP="00FB4D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682">
        <w:rPr>
          <w:rFonts w:ascii="Times New Roman" w:hAnsi="Times New Roman" w:cs="Times New Roman"/>
          <w:sz w:val="28"/>
          <w:szCs w:val="28"/>
        </w:rPr>
        <w:t xml:space="preserve">где </w:t>
      </w:r>
      <w:r w:rsidR="00FB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682">
        <w:rPr>
          <w:rFonts w:ascii="Times New Roman" w:hAnsi="Times New Roman" w:cs="Times New Roman"/>
          <w:sz w:val="28"/>
          <w:szCs w:val="28"/>
        </w:rPr>
        <w:t>Скц</w:t>
      </w:r>
      <w:proofErr w:type="spellEnd"/>
      <w:proofErr w:type="gramEnd"/>
      <w:r w:rsidRPr="00E10682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цветника, руб.;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682">
        <w:rPr>
          <w:rFonts w:ascii="Times New Roman" w:hAnsi="Times New Roman" w:cs="Times New Roman"/>
          <w:sz w:val="28"/>
          <w:szCs w:val="28"/>
        </w:rPr>
        <w:t>Суц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 xml:space="preserve"> - сметная стоимость устройства одного квадратного метра цветника с учетом стоимости посадочного материала, руб.;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 xml:space="preserve">Су - сметная стоимость годового ухода за одним квадратным метром цветника, </w:t>
      </w:r>
      <w:r w:rsidRPr="00E10682">
        <w:rPr>
          <w:rFonts w:ascii="Times New Roman" w:hAnsi="Times New Roman" w:cs="Times New Roman"/>
          <w:sz w:val="28"/>
          <w:szCs w:val="28"/>
        </w:rPr>
        <w:lastRenderedPageBreak/>
        <w:t>руб.;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682">
        <w:rPr>
          <w:rFonts w:ascii="Times New Roman" w:hAnsi="Times New Roman" w:cs="Times New Roman"/>
          <w:sz w:val="28"/>
          <w:szCs w:val="28"/>
        </w:rPr>
        <w:t>Кинд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682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 xml:space="preserve"> - поправочные коэффициенты.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 xml:space="preserve">9. В случае невозможности определения видового состава и фактического состояния вырубленных (снесенных) зеленых насаждений компенсационная стоимость зеленых насаждений определяется по максимальной сметной стоимости лиственных деревьев и кустарников 2-й группы с применением </w:t>
      </w:r>
      <w:proofErr w:type="spellStart"/>
      <w:r w:rsidRPr="00E10682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E10682">
        <w:rPr>
          <w:rFonts w:ascii="Times New Roman" w:hAnsi="Times New Roman" w:cs="Times New Roman"/>
          <w:sz w:val="28"/>
          <w:szCs w:val="28"/>
        </w:rPr>
        <w:t xml:space="preserve"> = 1,0.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10. Размер компенсационной стоимости зеленых насаждений при получении разрешения на вырубку определяется как сумма компенсационной стоимости всех видов зеленых насаждений, подлежащих вырубке (сносу).</w:t>
      </w:r>
    </w:p>
    <w:p w:rsidR="00E10682" w:rsidRPr="00FB4D2A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11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>. Сметная стоимость посадки зеленых насаждений с учетом ухода определяется исходя из базисного уровня цен 2001 года с применением государственных сметных нормативов на строительные и специальные строительные работы в сфере градостроительной деятельности (ГЭСН), государственных сметных нормативов "Федеральные сметные цены на материалы, изделия и конструкции, применяемые в строительстве" и территориальных единичных расценок (ТЭР) на строительные работы по Смоленской области.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12. При производстве работ по компенсационному озеленению допускается замена одной группы зеленых насаждений на другую в рамках поступивших ден</w:t>
      </w:r>
      <w:r w:rsidR="00CF1929">
        <w:rPr>
          <w:rFonts w:ascii="Times New Roman" w:hAnsi="Times New Roman" w:cs="Times New Roman"/>
          <w:sz w:val="28"/>
          <w:szCs w:val="28"/>
        </w:rPr>
        <w:t xml:space="preserve">ежных средств по согласованию с Администрацией </w:t>
      </w:r>
      <w:r w:rsidR="00CA63A5">
        <w:rPr>
          <w:rFonts w:ascii="Times New Roman" w:hAnsi="Times New Roman" w:cs="Times New Roman"/>
          <w:sz w:val="28"/>
          <w:szCs w:val="28"/>
        </w:rPr>
        <w:t>Гнездовского</w:t>
      </w:r>
      <w:r w:rsidR="00CF1929" w:rsidRPr="00346C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0212A">
        <w:rPr>
          <w:rFonts w:ascii="Times New Roman" w:hAnsi="Times New Roman" w:cs="Times New Roman"/>
          <w:sz w:val="28"/>
          <w:szCs w:val="28"/>
        </w:rPr>
        <w:t>Смоленского</w:t>
      </w:r>
      <w:r w:rsidR="00CF1929" w:rsidRPr="00346C1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E10682">
        <w:rPr>
          <w:rFonts w:ascii="Times New Roman" w:hAnsi="Times New Roman" w:cs="Times New Roman"/>
          <w:sz w:val="28"/>
          <w:szCs w:val="28"/>
        </w:rPr>
        <w:t>.</w:t>
      </w:r>
    </w:p>
    <w:p w:rsidR="00E814D7" w:rsidRPr="00E10682" w:rsidRDefault="00E814D7" w:rsidP="00E814D7">
      <w:pPr>
        <w:rPr>
          <w:sz w:val="28"/>
          <w:szCs w:val="28"/>
        </w:rPr>
      </w:pPr>
    </w:p>
    <w:p w:rsidR="00E814D7" w:rsidRDefault="00E814D7" w:rsidP="00E814D7"/>
    <w:p w:rsidR="00E814D7" w:rsidRDefault="00E814D7" w:rsidP="00E814D7"/>
    <w:p w:rsidR="00E814D7" w:rsidRDefault="00E814D7" w:rsidP="00E814D7"/>
    <w:p w:rsidR="00E814D7" w:rsidRDefault="00E814D7" w:rsidP="00E814D7"/>
    <w:p w:rsidR="00E814D7" w:rsidRDefault="00E814D7" w:rsidP="00E814D7"/>
    <w:p w:rsidR="00E814D7" w:rsidRDefault="00E814D7" w:rsidP="00E814D7"/>
    <w:p w:rsidR="00E814D7" w:rsidRDefault="00E814D7" w:rsidP="00E814D7"/>
    <w:p w:rsidR="00B50253" w:rsidRDefault="00B50253" w:rsidP="00E814D7"/>
    <w:p w:rsidR="00B50253" w:rsidRDefault="00B50253" w:rsidP="00E814D7"/>
    <w:p w:rsidR="00B50253" w:rsidRDefault="00B50253" w:rsidP="00E814D7"/>
    <w:p w:rsidR="00B50253" w:rsidRDefault="00B50253" w:rsidP="00E814D7"/>
    <w:p w:rsidR="00B50253" w:rsidRDefault="00B50253" w:rsidP="00E814D7"/>
    <w:p w:rsidR="00B50253" w:rsidRDefault="00B50253" w:rsidP="00E814D7"/>
    <w:p w:rsidR="00B50253" w:rsidRDefault="00B50253" w:rsidP="00E814D7"/>
    <w:p w:rsidR="00B50253" w:rsidRDefault="00B50253" w:rsidP="00E814D7"/>
    <w:p w:rsidR="00E10682" w:rsidRDefault="00E10682" w:rsidP="00E814D7"/>
    <w:p w:rsidR="00E10682" w:rsidRDefault="00E10682" w:rsidP="00E814D7"/>
    <w:p w:rsidR="00E10682" w:rsidRDefault="00E10682" w:rsidP="00E814D7"/>
    <w:p w:rsidR="00E10682" w:rsidRDefault="00E10682" w:rsidP="00E10682">
      <w:pPr>
        <w:pStyle w:val="ConsPlusNormal"/>
        <w:jc w:val="right"/>
        <w:outlineLvl w:val="1"/>
      </w:pPr>
    </w:p>
    <w:p w:rsidR="0052616F" w:rsidRDefault="0052616F" w:rsidP="00E106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616F" w:rsidRDefault="0052616F" w:rsidP="00E106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616F" w:rsidRDefault="0052616F" w:rsidP="00E106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616F" w:rsidRDefault="0052616F" w:rsidP="00E106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E7EEF" w:rsidRDefault="005E7EEF" w:rsidP="00E106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7161" w:rsidRDefault="00967161" w:rsidP="00E106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098B" w:rsidRDefault="0053098B" w:rsidP="00E106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98B" w:rsidRDefault="0053098B" w:rsidP="00E106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682" w:rsidRPr="00967161" w:rsidRDefault="00E10682" w:rsidP="00E106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716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10682" w:rsidRPr="00967161" w:rsidRDefault="00E10682" w:rsidP="00E106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671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7161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E10682" w:rsidRPr="00E10682" w:rsidRDefault="00E10682" w:rsidP="00E1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18"/>
      <w:bookmarkEnd w:id="5"/>
      <w:r w:rsidRPr="00E10682">
        <w:rPr>
          <w:rFonts w:ascii="Times New Roman" w:hAnsi="Times New Roman" w:cs="Times New Roman"/>
          <w:sz w:val="24"/>
          <w:szCs w:val="24"/>
        </w:rPr>
        <w:t>АКТ</w:t>
      </w:r>
    </w:p>
    <w:p w:rsidR="00E10682" w:rsidRPr="00E10682" w:rsidRDefault="00E10682" w:rsidP="00E106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06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бследования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зеленых насаждений №</w:t>
      </w:r>
      <w:r w:rsidRPr="00E10682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Основание: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Комиссия в составе: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Нормативная база: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Комиссия провела обследование зеленых насаждений по адресу: 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На основании осмотра комиссия установила: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1. Описание зеленых насаждений и количественные характеристики: 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2. Качественное состояние на момент обследования: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3. Ценность породы (группа):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Комиссией принято решение: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Размер компенсационной стоимости составляет: _____ руб. _____ коп. ___.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10682">
        <w:rPr>
          <w:rFonts w:ascii="Times New Roman" w:hAnsi="Times New Roman" w:cs="Times New Roman"/>
          <w:sz w:val="24"/>
          <w:szCs w:val="24"/>
        </w:rPr>
        <w:t>Акт  обследования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 зеленых  насаждений действителен в течение 1 года со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10682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10682">
        <w:rPr>
          <w:rFonts w:ascii="Times New Roman" w:hAnsi="Times New Roman" w:cs="Times New Roman"/>
          <w:sz w:val="24"/>
          <w:szCs w:val="24"/>
        </w:rPr>
        <w:t>_______________/_________________/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E10682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         Ф.И.О.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_______________/_________________/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E10682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         Ф.И.О.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_______________/_________________/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E10682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         Ф.И.О.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_______________/_________________/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E10682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         Ф.И.О.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Акт </w:t>
      </w:r>
      <w:proofErr w:type="gramStart"/>
      <w:r w:rsidRPr="00E10682">
        <w:rPr>
          <w:rFonts w:ascii="Times New Roman" w:hAnsi="Times New Roman" w:cs="Times New Roman"/>
          <w:sz w:val="24"/>
          <w:szCs w:val="24"/>
        </w:rPr>
        <w:t xml:space="preserve">получил:   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_______________/_________________/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"___" ___________ 20__ г.                </w:t>
      </w:r>
      <w:proofErr w:type="gramStart"/>
      <w:r w:rsidRPr="00E10682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         Ф.И.О.</w:t>
      </w:r>
    </w:p>
    <w:p w:rsidR="00E10682" w:rsidRPr="00E10682" w:rsidRDefault="00E10682" w:rsidP="00E10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814D7"/>
    <w:p w:rsidR="00E10682" w:rsidRDefault="00E10682" w:rsidP="00E814D7"/>
    <w:p w:rsidR="00E10682" w:rsidRDefault="00E10682" w:rsidP="00E814D7"/>
    <w:p w:rsidR="00E10682" w:rsidRDefault="00E10682" w:rsidP="00E814D7"/>
    <w:p w:rsidR="00E10682" w:rsidRDefault="00E10682" w:rsidP="00E814D7"/>
    <w:p w:rsidR="00E10682" w:rsidRPr="00E10682" w:rsidRDefault="00E10682" w:rsidP="00E814D7"/>
    <w:p w:rsidR="00E10682" w:rsidRPr="00967161" w:rsidRDefault="00E10682" w:rsidP="00E106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7161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E10682" w:rsidRPr="00967161" w:rsidRDefault="00E10682" w:rsidP="00E106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671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7161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E10682" w:rsidRPr="00E10682" w:rsidRDefault="00E10682" w:rsidP="00E10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Форма</w:t>
      </w:r>
    </w:p>
    <w:p w:rsidR="00E10682" w:rsidRPr="00E10682" w:rsidRDefault="00E10682" w:rsidP="00E10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161" w:rsidRDefault="00E10682" w:rsidP="00967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47F4">
        <w:rPr>
          <w:rFonts w:ascii="Times New Roman" w:hAnsi="Times New Roman" w:cs="Times New Roman"/>
          <w:sz w:val="24"/>
          <w:szCs w:val="24"/>
        </w:rPr>
        <w:t xml:space="preserve">  </w:t>
      </w:r>
      <w:r w:rsidR="00967161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 w:rsidR="00CA63A5">
        <w:rPr>
          <w:rFonts w:ascii="Times New Roman" w:hAnsi="Times New Roman" w:cs="Times New Roman"/>
          <w:sz w:val="24"/>
          <w:szCs w:val="24"/>
        </w:rPr>
        <w:t>Гнездовского</w:t>
      </w:r>
    </w:p>
    <w:p w:rsidR="00E10682" w:rsidRDefault="00967161" w:rsidP="00967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3098B">
        <w:rPr>
          <w:rFonts w:ascii="Times New Roman" w:hAnsi="Times New Roman" w:cs="Times New Roman"/>
          <w:sz w:val="24"/>
          <w:szCs w:val="24"/>
        </w:rPr>
        <w:t>Смоленского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967161" w:rsidRPr="00E10682" w:rsidRDefault="00967161" w:rsidP="009671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D47F4">
        <w:rPr>
          <w:rFonts w:ascii="Times New Roman" w:hAnsi="Times New Roman" w:cs="Times New Roman"/>
          <w:sz w:val="24"/>
          <w:szCs w:val="24"/>
        </w:rPr>
        <w:t xml:space="preserve">  </w:t>
      </w: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47F4">
        <w:rPr>
          <w:rFonts w:ascii="Times New Roman" w:hAnsi="Times New Roman" w:cs="Times New Roman"/>
          <w:sz w:val="24"/>
          <w:szCs w:val="24"/>
        </w:rPr>
        <w:t xml:space="preserve">  </w:t>
      </w: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06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1068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юридического лица,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106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0682">
        <w:rPr>
          <w:rFonts w:ascii="Times New Roman" w:hAnsi="Times New Roman" w:cs="Times New Roman"/>
          <w:sz w:val="24"/>
          <w:szCs w:val="24"/>
        </w:rPr>
        <w:t>Ф.И.О. физического лица)</w:t>
      </w:r>
    </w:p>
    <w:p w:rsidR="00967161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10682" w:rsidRPr="00E10682" w:rsidRDefault="00967161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10682" w:rsidRPr="00E106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106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10682"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или фактический адрес, номер телефона,</w:t>
      </w:r>
    </w:p>
    <w:p w:rsidR="00E10682" w:rsidRPr="00E10682" w:rsidRDefault="00E10682" w:rsidP="007D47F4">
      <w:pPr>
        <w:pStyle w:val="ConsPlusNonformat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47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47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10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6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физического лица - адрес, номер телефона,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47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10682" w:rsidRPr="00E10682" w:rsidRDefault="00E10682" w:rsidP="007D47F4">
      <w:pPr>
        <w:pStyle w:val="ConsPlusNonformat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D47F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10682">
        <w:rPr>
          <w:rFonts w:ascii="Times New Roman" w:hAnsi="Times New Roman" w:cs="Times New Roman"/>
          <w:sz w:val="24"/>
          <w:szCs w:val="24"/>
        </w:rPr>
        <w:t>паспортные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данные)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7D47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84"/>
      <w:bookmarkEnd w:id="6"/>
      <w:proofErr w:type="gramStart"/>
      <w:r w:rsidRPr="00E10682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>.</w:t>
      </w:r>
    </w:p>
    <w:p w:rsidR="00E10682" w:rsidRPr="00E10682" w:rsidRDefault="00E10682" w:rsidP="007D47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10682">
        <w:rPr>
          <w:rFonts w:ascii="Times New Roman" w:hAnsi="Times New Roman" w:cs="Times New Roman"/>
          <w:sz w:val="24"/>
          <w:szCs w:val="24"/>
        </w:rPr>
        <w:t>Прошу  Вас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 произвести  обследование и разрешить вырубку (снос) зеленых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10682">
        <w:rPr>
          <w:rFonts w:ascii="Times New Roman" w:hAnsi="Times New Roman" w:cs="Times New Roman"/>
          <w:sz w:val="24"/>
          <w:szCs w:val="24"/>
        </w:rPr>
        <w:t>насаждений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 в связи с 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E10682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цель проведения вырубки (сноса) зеленых насаждений)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106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основании ______________________________________________________________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Pr="00E10682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землю или другое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10682">
        <w:rPr>
          <w:rFonts w:ascii="Times New Roman" w:hAnsi="Times New Roman" w:cs="Times New Roman"/>
          <w:sz w:val="24"/>
          <w:szCs w:val="24"/>
        </w:rPr>
        <w:t>основание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для проведения работ по вырубке (сносу) зеленых насаждений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10682">
        <w:rPr>
          <w:rFonts w:ascii="Times New Roman" w:hAnsi="Times New Roman" w:cs="Times New Roman"/>
          <w:sz w:val="24"/>
          <w:szCs w:val="24"/>
        </w:rPr>
        <w:t>разрешение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на строительство, свидетельство на имущество, решение общего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10682">
        <w:rPr>
          <w:rFonts w:ascii="Times New Roman" w:hAnsi="Times New Roman" w:cs="Times New Roman"/>
          <w:sz w:val="24"/>
          <w:szCs w:val="24"/>
        </w:rPr>
        <w:t>собрания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жильцов многоквартирного дома, иные документы))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Работы по </w:t>
      </w:r>
      <w:proofErr w:type="gramStart"/>
      <w:r w:rsidRPr="00E10682">
        <w:rPr>
          <w:rFonts w:ascii="Times New Roman" w:hAnsi="Times New Roman" w:cs="Times New Roman"/>
          <w:sz w:val="24"/>
          <w:szCs w:val="24"/>
        </w:rPr>
        <w:t>вырубке  (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>сносу)  зеленых  насаждений  планируется  проводить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106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1068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_______________________________________________________________________.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E10682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временные рамки проведения работ по вырубке (сносу) зеленых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E10682">
        <w:rPr>
          <w:rFonts w:ascii="Times New Roman" w:hAnsi="Times New Roman" w:cs="Times New Roman"/>
          <w:sz w:val="24"/>
          <w:szCs w:val="24"/>
        </w:rPr>
        <w:t>насаждений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>)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10682">
        <w:rPr>
          <w:rFonts w:ascii="Times New Roman" w:hAnsi="Times New Roman" w:cs="Times New Roman"/>
          <w:sz w:val="24"/>
          <w:szCs w:val="24"/>
        </w:rPr>
        <w:t>Ответственное  лицо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 за  проведение  работ  по  вырубке (сносу) зеленых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10682">
        <w:rPr>
          <w:rFonts w:ascii="Times New Roman" w:hAnsi="Times New Roman" w:cs="Times New Roman"/>
          <w:sz w:val="24"/>
          <w:szCs w:val="24"/>
        </w:rPr>
        <w:t>насаждений</w:t>
      </w:r>
      <w:proofErr w:type="gramEnd"/>
      <w:r w:rsidRPr="00E10682">
        <w:rPr>
          <w:rFonts w:ascii="Times New Roman" w:hAnsi="Times New Roman" w:cs="Times New Roman"/>
          <w:sz w:val="24"/>
          <w:szCs w:val="24"/>
        </w:rPr>
        <w:t xml:space="preserve"> ________________, номер телефона: _____________________________.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"___" ___________ 20__ г.   ___________________________________________</w:t>
      </w:r>
    </w:p>
    <w:p w:rsidR="007D47F4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7F4" w:rsidRDefault="007D47F4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М.П.                                    (Ф.И.О. руководителя,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D47F4">
        <w:rPr>
          <w:rFonts w:ascii="Times New Roman" w:hAnsi="Times New Roman" w:cs="Times New Roman"/>
          <w:sz w:val="24"/>
          <w:szCs w:val="24"/>
        </w:rPr>
        <w:t xml:space="preserve">      </w:t>
      </w:r>
      <w:r w:rsidRPr="00E10682">
        <w:rPr>
          <w:rFonts w:ascii="Times New Roman" w:hAnsi="Times New Roman" w:cs="Times New Roman"/>
          <w:sz w:val="24"/>
          <w:szCs w:val="24"/>
        </w:rPr>
        <w:t>Ф.И.О. физического лица)</w:t>
      </w:r>
    </w:p>
    <w:p w:rsidR="00E10682" w:rsidRPr="00E10682" w:rsidRDefault="00E10682" w:rsidP="00E814D7"/>
    <w:p w:rsidR="00E814D7" w:rsidRDefault="00E814D7" w:rsidP="00E814D7"/>
    <w:sectPr w:rsidR="00E814D7" w:rsidSect="00D5337D">
      <w:headerReference w:type="even" r:id="rId14"/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5B" w:rsidRDefault="00E4365B">
      <w:r>
        <w:separator/>
      </w:r>
    </w:p>
  </w:endnote>
  <w:endnote w:type="continuationSeparator" w:id="0">
    <w:p w:rsidR="00E4365B" w:rsidRDefault="00E4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5B" w:rsidRDefault="00E4365B">
      <w:r>
        <w:separator/>
      </w:r>
    </w:p>
  </w:footnote>
  <w:footnote w:type="continuationSeparator" w:id="0">
    <w:p w:rsidR="00E4365B" w:rsidRDefault="00E4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10" w:rsidRDefault="00AA0430" w:rsidP="007027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27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2710" w:rsidRDefault="007027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10" w:rsidRDefault="00AA0430" w:rsidP="007027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27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3918">
      <w:rPr>
        <w:rStyle w:val="a4"/>
        <w:noProof/>
      </w:rPr>
      <w:t>13</w:t>
    </w:r>
    <w:r>
      <w:rPr>
        <w:rStyle w:val="a4"/>
      </w:rPr>
      <w:fldChar w:fldCharType="end"/>
    </w:r>
  </w:p>
  <w:p w:rsidR="00702710" w:rsidRDefault="007027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24061"/>
    <w:multiLevelType w:val="hybridMultilevel"/>
    <w:tmpl w:val="11C2C386"/>
    <w:lvl w:ilvl="0" w:tplc="55121188">
      <w:start w:val="1"/>
      <w:numFmt w:val="decimal"/>
      <w:lvlText w:val="%1."/>
      <w:lvlJc w:val="left"/>
      <w:pPr>
        <w:ind w:left="1744" w:hanging="103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63"/>
    <w:rsid w:val="0000212A"/>
    <w:rsid w:val="000224E1"/>
    <w:rsid w:val="00061DFD"/>
    <w:rsid w:val="000720AB"/>
    <w:rsid w:val="000839E1"/>
    <w:rsid w:val="00086419"/>
    <w:rsid w:val="000A5DF5"/>
    <w:rsid w:val="000B127A"/>
    <w:rsid w:val="000D37D5"/>
    <w:rsid w:val="0011503E"/>
    <w:rsid w:val="001233DC"/>
    <w:rsid w:val="001B2552"/>
    <w:rsid w:val="001B5F18"/>
    <w:rsid w:val="001C090B"/>
    <w:rsid w:val="00207B00"/>
    <w:rsid w:val="00216470"/>
    <w:rsid w:val="00223EE3"/>
    <w:rsid w:val="00247ADA"/>
    <w:rsid w:val="002757C0"/>
    <w:rsid w:val="00276529"/>
    <w:rsid w:val="0028392B"/>
    <w:rsid w:val="002C640E"/>
    <w:rsid w:val="002C7151"/>
    <w:rsid w:val="00321DBD"/>
    <w:rsid w:val="00324800"/>
    <w:rsid w:val="00346C18"/>
    <w:rsid w:val="003928FE"/>
    <w:rsid w:val="00395768"/>
    <w:rsid w:val="003F1E36"/>
    <w:rsid w:val="00450DA6"/>
    <w:rsid w:val="004957EA"/>
    <w:rsid w:val="004A3D39"/>
    <w:rsid w:val="004C5E9E"/>
    <w:rsid w:val="004D2F63"/>
    <w:rsid w:val="004D4B09"/>
    <w:rsid w:val="004E492A"/>
    <w:rsid w:val="00501606"/>
    <w:rsid w:val="0052616F"/>
    <w:rsid w:val="0053098B"/>
    <w:rsid w:val="00532ED2"/>
    <w:rsid w:val="00541488"/>
    <w:rsid w:val="00570E62"/>
    <w:rsid w:val="00576017"/>
    <w:rsid w:val="00580B16"/>
    <w:rsid w:val="00583CC5"/>
    <w:rsid w:val="005D5A53"/>
    <w:rsid w:val="005E7EEF"/>
    <w:rsid w:val="005F39C8"/>
    <w:rsid w:val="00606AD8"/>
    <w:rsid w:val="00613918"/>
    <w:rsid w:val="00645C97"/>
    <w:rsid w:val="00667792"/>
    <w:rsid w:val="006753C2"/>
    <w:rsid w:val="00683B55"/>
    <w:rsid w:val="006853CA"/>
    <w:rsid w:val="006B05FA"/>
    <w:rsid w:val="006B6BD0"/>
    <w:rsid w:val="00702710"/>
    <w:rsid w:val="0072412F"/>
    <w:rsid w:val="00764217"/>
    <w:rsid w:val="00771D59"/>
    <w:rsid w:val="00774188"/>
    <w:rsid w:val="0079208C"/>
    <w:rsid w:val="007D47F4"/>
    <w:rsid w:val="00800772"/>
    <w:rsid w:val="0080259B"/>
    <w:rsid w:val="00803581"/>
    <w:rsid w:val="008105FA"/>
    <w:rsid w:val="00817BC1"/>
    <w:rsid w:val="00823E56"/>
    <w:rsid w:val="00860280"/>
    <w:rsid w:val="00860F6B"/>
    <w:rsid w:val="00864BFD"/>
    <w:rsid w:val="008806AB"/>
    <w:rsid w:val="00897C33"/>
    <w:rsid w:val="008B3C1E"/>
    <w:rsid w:val="008C3334"/>
    <w:rsid w:val="008C7177"/>
    <w:rsid w:val="008D5341"/>
    <w:rsid w:val="008E1782"/>
    <w:rsid w:val="008F0EA8"/>
    <w:rsid w:val="008F5A1A"/>
    <w:rsid w:val="00913847"/>
    <w:rsid w:val="009162E5"/>
    <w:rsid w:val="0091777D"/>
    <w:rsid w:val="00923315"/>
    <w:rsid w:val="00931C15"/>
    <w:rsid w:val="00952271"/>
    <w:rsid w:val="0096272E"/>
    <w:rsid w:val="009636B6"/>
    <w:rsid w:val="00967161"/>
    <w:rsid w:val="009A73BA"/>
    <w:rsid w:val="009B4997"/>
    <w:rsid w:val="009F477F"/>
    <w:rsid w:val="009F55E2"/>
    <w:rsid w:val="00A00AA3"/>
    <w:rsid w:val="00A011C3"/>
    <w:rsid w:val="00A274D5"/>
    <w:rsid w:val="00A34176"/>
    <w:rsid w:val="00A660A9"/>
    <w:rsid w:val="00A66E43"/>
    <w:rsid w:val="00A87625"/>
    <w:rsid w:val="00AA0430"/>
    <w:rsid w:val="00AC5C33"/>
    <w:rsid w:val="00AE042B"/>
    <w:rsid w:val="00AE2C31"/>
    <w:rsid w:val="00AF2D20"/>
    <w:rsid w:val="00B01DC6"/>
    <w:rsid w:val="00B14DE2"/>
    <w:rsid w:val="00B30364"/>
    <w:rsid w:val="00B50253"/>
    <w:rsid w:val="00B560FA"/>
    <w:rsid w:val="00B57A28"/>
    <w:rsid w:val="00B65764"/>
    <w:rsid w:val="00B7206B"/>
    <w:rsid w:val="00B84E0B"/>
    <w:rsid w:val="00BB7FE0"/>
    <w:rsid w:val="00BC1DAD"/>
    <w:rsid w:val="00BC5176"/>
    <w:rsid w:val="00BD3187"/>
    <w:rsid w:val="00BD7009"/>
    <w:rsid w:val="00BF2DE2"/>
    <w:rsid w:val="00C10722"/>
    <w:rsid w:val="00C12074"/>
    <w:rsid w:val="00C16729"/>
    <w:rsid w:val="00C23B78"/>
    <w:rsid w:val="00C360C1"/>
    <w:rsid w:val="00C416D7"/>
    <w:rsid w:val="00C50991"/>
    <w:rsid w:val="00C5152A"/>
    <w:rsid w:val="00C56DE9"/>
    <w:rsid w:val="00C83483"/>
    <w:rsid w:val="00C834EB"/>
    <w:rsid w:val="00C957E4"/>
    <w:rsid w:val="00CA63A5"/>
    <w:rsid w:val="00CC3C85"/>
    <w:rsid w:val="00CE6F35"/>
    <w:rsid w:val="00CF1929"/>
    <w:rsid w:val="00CF60B6"/>
    <w:rsid w:val="00D00648"/>
    <w:rsid w:val="00D06154"/>
    <w:rsid w:val="00D1742E"/>
    <w:rsid w:val="00D203D0"/>
    <w:rsid w:val="00D32272"/>
    <w:rsid w:val="00D44307"/>
    <w:rsid w:val="00D5337D"/>
    <w:rsid w:val="00D56C4D"/>
    <w:rsid w:val="00D81FB2"/>
    <w:rsid w:val="00D95AFE"/>
    <w:rsid w:val="00DC126B"/>
    <w:rsid w:val="00DC12F4"/>
    <w:rsid w:val="00DC77CD"/>
    <w:rsid w:val="00DE317E"/>
    <w:rsid w:val="00DF6A01"/>
    <w:rsid w:val="00E10682"/>
    <w:rsid w:val="00E33791"/>
    <w:rsid w:val="00E4365B"/>
    <w:rsid w:val="00E73DB3"/>
    <w:rsid w:val="00E814D7"/>
    <w:rsid w:val="00EC557D"/>
    <w:rsid w:val="00ED4A87"/>
    <w:rsid w:val="00EE7D69"/>
    <w:rsid w:val="00EF44B3"/>
    <w:rsid w:val="00EF5A00"/>
    <w:rsid w:val="00F03845"/>
    <w:rsid w:val="00F11327"/>
    <w:rsid w:val="00F32487"/>
    <w:rsid w:val="00F3711F"/>
    <w:rsid w:val="00F42AB0"/>
    <w:rsid w:val="00F52AFD"/>
    <w:rsid w:val="00F669C8"/>
    <w:rsid w:val="00F8381B"/>
    <w:rsid w:val="00FA1A34"/>
    <w:rsid w:val="00FB21DA"/>
    <w:rsid w:val="00FB4D2A"/>
    <w:rsid w:val="00FC1AA0"/>
    <w:rsid w:val="00FD582F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78D8FB-5581-4918-93BF-75F53113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2F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2F63"/>
  </w:style>
  <w:style w:type="paragraph" w:customStyle="1" w:styleId="ConsPlusNormal">
    <w:name w:val="ConsPlusNormal"/>
    <w:rsid w:val="008F5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F5A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D53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D534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C416D7"/>
    <w:pPr>
      <w:jc w:val="both"/>
    </w:pPr>
  </w:style>
  <w:style w:type="character" w:customStyle="1" w:styleId="a8">
    <w:name w:val="Основной текст Знак"/>
    <w:link w:val="a7"/>
    <w:uiPriority w:val="1"/>
    <w:rsid w:val="00C416D7"/>
    <w:rPr>
      <w:sz w:val="24"/>
      <w:szCs w:val="24"/>
    </w:rPr>
  </w:style>
  <w:style w:type="paragraph" w:customStyle="1" w:styleId="ConsPlusNonformat">
    <w:name w:val="ConsPlusNonformat"/>
    <w:uiPriority w:val="99"/>
    <w:rsid w:val="00E10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223EE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223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6D3723430D8087529E01D0825B64FB7D276CEDB87B2263D49EA8DBCW8i8I" TargetMode="External"/><Relationship Id="rId13" Type="http://schemas.openxmlformats.org/officeDocument/2006/relationships/hyperlink" Target="consultantplus://offline/ref=4088AE8B0CE4FD8829A37084F56ABE76F10EEE6C7BFBF9375EDC26DDF1FF9C9CXAi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088AE8B0CE4FD8829A36E89E306E37CFE0DB7677EF1A86C09DA7182XAi1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88AE8B0CE4FD8829A36E89E306E37CF603B6627EFCF56601837D80A6XFi6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088AE8B0CE4FD8829A36E89E306E37CF602B76379F3F56601837D80A6XFi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16D3723430D8087529E01D0825B64FB7D37DC5D285B2263D49EA8DBCW8i8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2695</Words>
  <Characters>25959</Characters>
  <Application>Microsoft Office Word</Application>
  <DocSecurity>0</DocSecurity>
  <Lines>216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28597</CharactersWithSpaces>
  <SharedDoc>false</SharedDoc>
  <HLinks>
    <vt:vector size="84" baseType="variant"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6750266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7012403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consultantplus://offline/ref=03E3C59F96148CA156959ED0137C83BD74FB491741FEF7B31D99015704EFE909Y4i0I</vt:lpwstr>
      </vt:variant>
      <vt:variant>
        <vt:lpwstr/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3997748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consultantplus://offline/ref=4088AE8B0CE4FD8829A37084F56ABE76F10EEE6C7BFBF9375EDC26DDF1FF9C9CXAiFI</vt:lpwstr>
      </vt:variant>
      <vt:variant>
        <vt:lpwstr/>
      </vt:variant>
      <vt:variant>
        <vt:i4>6750307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consultantplus://offline/ref=4088AE8B0CE4FD8829A36E89E306E37CFE0DB7677EF1A86C09DA7182XAi1I</vt:lpwstr>
      </vt:variant>
      <vt:variant>
        <vt:lpwstr/>
      </vt:variant>
      <vt:variant>
        <vt:i4>6094930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consultantplus://offline/ref=4088AE8B0CE4FD8829A36E89E306E37CF603B6627EFCF56601837D80A6XFi6I</vt:lpwstr>
      </vt:variant>
      <vt:variant>
        <vt:lpwstr/>
      </vt:variant>
      <vt:variant>
        <vt:i4>6094943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consultantplus://offline/ref=4088AE8B0CE4FD8829A36E89E306E37CF602B76379F3F56601837D80A6XFi6I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consultantplus://offline/ref=6616D3723430D8087529E01D0825B64FB7D37DC5D285B2263D49EA8DBCW8i8I</vt:lpwstr>
      </vt:variant>
      <vt:variant>
        <vt:lpwstr/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consultantplus://offline/ref=6616D3723430D8087529E01D0825B64FB7D276CEDB87B2263D49EA8DBCW8i8I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GL_25_12_2017</cp:lastModifiedBy>
  <cp:revision>4</cp:revision>
  <cp:lastPrinted>2022-03-04T08:21:00Z</cp:lastPrinted>
  <dcterms:created xsi:type="dcterms:W3CDTF">2022-03-29T07:13:00Z</dcterms:created>
  <dcterms:modified xsi:type="dcterms:W3CDTF">2022-03-29T12:08:00Z</dcterms:modified>
</cp:coreProperties>
</file>