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D93005" w:rsidRDefault="007B4A1D" w:rsidP="007B4A1D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D93005">
        <w:rPr>
          <w:rFonts w:ascii="Times New Roman" w:hAnsi="Times New Roman"/>
          <w:sz w:val="28"/>
          <w:szCs w:val="28"/>
        </w:rPr>
        <w:t xml:space="preserve">       </w:t>
      </w:r>
      <w:r w:rsidR="00731C5C" w:rsidRPr="00D93005">
        <w:rPr>
          <w:rFonts w:ascii="Times New Roman" w:hAnsi="Times New Roman"/>
          <w:sz w:val="28"/>
          <w:szCs w:val="28"/>
        </w:rPr>
        <w:t xml:space="preserve">    </w:t>
      </w:r>
      <w:r w:rsidRPr="00D93005">
        <w:rPr>
          <w:rFonts w:ascii="Times New Roman" w:hAnsi="Times New Roman"/>
          <w:sz w:val="28"/>
          <w:szCs w:val="28"/>
        </w:rPr>
        <w:t xml:space="preserve">   «</w:t>
      </w:r>
      <w:r w:rsidR="00B85061" w:rsidRPr="00D93005">
        <w:rPr>
          <w:rFonts w:ascii="Times New Roman" w:hAnsi="Times New Roman"/>
          <w:sz w:val="28"/>
          <w:szCs w:val="28"/>
        </w:rPr>
        <w:t xml:space="preserve">   </w:t>
      </w:r>
      <w:r w:rsidR="00E408CB" w:rsidRPr="00D93005">
        <w:rPr>
          <w:rFonts w:ascii="Times New Roman" w:hAnsi="Times New Roman"/>
          <w:sz w:val="28"/>
          <w:szCs w:val="28"/>
        </w:rPr>
        <w:t xml:space="preserve"> </w:t>
      </w:r>
      <w:r w:rsidRPr="00D93005">
        <w:rPr>
          <w:rFonts w:ascii="Times New Roman" w:hAnsi="Times New Roman"/>
          <w:sz w:val="28"/>
          <w:szCs w:val="28"/>
        </w:rPr>
        <w:t xml:space="preserve">» </w:t>
      </w:r>
      <w:r w:rsidR="00B85061" w:rsidRPr="00D93005">
        <w:rPr>
          <w:rFonts w:ascii="Times New Roman" w:hAnsi="Times New Roman"/>
          <w:sz w:val="28"/>
          <w:szCs w:val="28"/>
        </w:rPr>
        <w:t>дека</w:t>
      </w:r>
      <w:r w:rsidR="00234837" w:rsidRPr="00D93005">
        <w:rPr>
          <w:rFonts w:ascii="Times New Roman" w:hAnsi="Times New Roman"/>
          <w:sz w:val="28"/>
          <w:szCs w:val="28"/>
        </w:rPr>
        <w:t>бря</w:t>
      </w:r>
      <w:r w:rsidRPr="00D93005">
        <w:rPr>
          <w:rFonts w:ascii="Times New Roman" w:hAnsi="Times New Roman"/>
          <w:sz w:val="28"/>
          <w:szCs w:val="28"/>
        </w:rPr>
        <w:t xml:space="preserve"> 20</w:t>
      </w:r>
      <w:r w:rsidR="007A6966" w:rsidRPr="00D93005">
        <w:rPr>
          <w:rFonts w:ascii="Times New Roman" w:hAnsi="Times New Roman"/>
          <w:sz w:val="28"/>
          <w:szCs w:val="28"/>
        </w:rPr>
        <w:t>2</w:t>
      </w:r>
      <w:r w:rsidR="00121C83" w:rsidRPr="00D93005">
        <w:rPr>
          <w:rFonts w:ascii="Times New Roman" w:hAnsi="Times New Roman"/>
          <w:sz w:val="28"/>
          <w:szCs w:val="28"/>
        </w:rPr>
        <w:t>1</w:t>
      </w:r>
      <w:r w:rsidRPr="00D93005">
        <w:rPr>
          <w:rFonts w:ascii="Times New Roman" w:hAnsi="Times New Roman"/>
          <w:sz w:val="28"/>
          <w:szCs w:val="28"/>
        </w:rPr>
        <w:t xml:space="preserve"> года </w:t>
      </w:r>
      <w:r w:rsidR="006D0575" w:rsidRPr="00D93005">
        <w:rPr>
          <w:rFonts w:ascii="Times New Roman" w:hAnsi="Times New Roman"/>
          <w:sz w:val="28"/>
          <w:szCs w:val="28"/>
        </w:rPr>
        <w:t xml:space="preserve">                              </w:t>
      </w:r>
      <w:r w:rsidRPr="00D93005">
        <w:rPr>
          <w:rFonts w:ascii="Times New Roman" w:hAnsi="Times New Roman"/>
          <w:sz w:val="28"/>
          <w:szCs w:val="28"/>
        </w:rPr>
        <w:t xml:space="preserve">     </w:t>
      </w:r>
      <w:r w:rsidR="00960F4F" w:rsidRPr="00D93005">
        <w:rPr>
          <w:rFonts w:ascii="Times New Roman" w:hAnsi="Times New Roman"/>
          <w:sz w:val="28"/>
          <w:szCs w:val="28"/>
        </w:rPr>
        <w:t xml:space="preserve">        </w:t>
      </w:r>
      <w:r w:rsidRPr="00D93005">
        <w:rPr>
          <w:rFonts w:ascii="Times New Roman" w:hAnsi="Times New Roman"/>
          <w:sz w:val="28"/>
          <w:szCs w:val="28"/>
        </w:rPr>
        <w:t xml:space="preserve">  </w:t>
      </w:r>
      <w:r w:rsidR="00731C5C" w:rsidRPr="00D93005">
        <w:rPr>
          <w:rFonts w:ascii="Times New Roman" w:hAnsi="Times New Roman"/>
          <w:sz w:val="28"/>
          <w:szCs w:val="28"/>
        </w:rPr>
        <w:t xml:space="preserve">   </w:t>
      </w:r>
      <w:r w:rsidR="00716599" w:rsidRPr="00D93005">
        <w:rPr>
          <w:rFonts w:ascii="Times New Roman" w:hAnsi="Times New Roman"/>
          <w:sz w:val="28"/>
          <w:szCs w:val="28"/>
        </w:rPr>
        <w:t xml:space="preserve">         </w:t>
      </w:r>
      <w:r w:rsidRPr="00D93005">
        <w:rPr>
          <w:rFonts w:ascii="Times New Roman" w:hAnsi="Times New Roman"/>
          <w:sz w:val="28"/>
          <w:szCs w:val="28"/>
        </w:rPr>
        <w:t xml:space="preserve">  </w:t>
      </w:r>
      <w:r w:rsidR="005D2FC1" w:rsidRPr="00D93005">
        <w:rPr>
          <w:rFonts w:ascii="Times New Roman" w:hAnsi="Times New Roman"/>
          <w:sz w:val="28"/>
          <w:szCs w:val="28"/>
        </w:rPr>
        <w:t xml:space="preserve"> </w:t>
      </w:r>
      <w:r w:rsidR="00D41374" w:rsidRPr="00D93005">
        <w:rPr>
          <w:rFonts w:ascii="Times New Roman" w:hAnsi="Times New Roman"/>
          <w:sz w:val="28"/>
          <w:szCs w:val="28"/>
        </w:rPr>
        <w:t xml:space="preserve">   </w:t>
      </w:r>
      <w:r w:rsidRPr="00D93005">
        <w:rPr>
          <w:rFonts w:ascii="Times New Roman" w:hAnsi="Times New Roman"/>
          <w:sz w:val="28"/>
          <w:szCs w:val="28"/>
        </w:rPr>
        <w:t xml:space="preserve">№ 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B85061" w:rsidRPr="00D93005" w:rsidRDefault="00B85061" w:rsidP="00B85061">
      <w:pPr>
        <w:ind w:right="4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D93005">
        <w:rPr>
          <w:rFonts w:ascii="Times New Roman" w:eastAsia="Calibri" w:hAnsi="Times New Roman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D93005">
        <w:rPr>
          <w:rFonts w:ascii="Times New Roman" w:hAnsi="Times New Roman"/>
          <w:bCs/>
          <w:sz w:val="28"/>
          <w:szCs w:val="28"/>
        </w:rPr>
        <w:t xml:space="preserve"> финансирования дефицита</w:t>
      </w:r>
      <w:r w:rsidRPr="00D93005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муниципального образования </w:t>
      </w:r>
      <w:r w:rsidRPr="00D93005">
        <w:rPr>
          <w:rFonts w:ascii="Times New Roman" w:hAnsi="Times New Roman"/>
          <w:sz w:val="28"/>
          <w:szCs w:val="28"/>
        </w:rPr>
        <w:t>Гнездовского</w:t>
      </w:r>
      <w:r w:rsidRPr="00D9300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на 2022 год и на плановый период 2023 и 2024 годо</w:t>
      </w:r>
      <w:bookmarkEnd w:id="0"/>
      <w:r w:rsidRPr="00D93005">
        <w:rPr>
          <w:rFonts w:ascii="Times New Roman" w:eastAsia="Calibri" w:hAnsi="Times New Roman"/>
          <w:sz w:val="28"/>
          <w:szCs w:val="28"/>
          <w:lang w:eastAsia="en-US"/>
        </w:rPr>
        <w:t>в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061">
        <w:rPr>
          <w:rFonts w:ascii="Times New Roman" w:hAnsi="Times New Roman"/>
          <w:sz w:val="28"/>
          <w:szCs w:val="28"/>
        </w:rPr>
        <w:t>В соответствии с </w:t>
      </w:r>
      <w:hyperlink r:id="rId9" w:history="1">
        <w:r w:rsidRPr="00B85061">
          <w:rPr>
            <w:rFonts w:ascii="Times New Roman" w:hAnsi="Times New Roman"/>
            <w:sz w:val="28"/>
            <w:szCs w:val="28"/>
          </w:rPr>
          <w:t>пунктом 3.2 статьи 160.</w:t>
        </w:r>
      </w:hyperlink>
      <w:r w:rsidRPr="00B85061">
        <w:rPr>
          <w:rFonts w:ascii="Times New Roman" w:hAnsi="Times New Roman"/>
          <w:sz w:val="28"/>
          <w:szCs w:val="28"/>
        </w:rPr>
        <w:t xml:space="preserve">1  Бюджетного кодекса Российской Федерации, </w:t>
      </w:r>
    </w:p>
    <w:p w:rsidR="00716599" w:rsidRPr="00B85061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B85061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B85061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 w:rsidRPr="00B850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B85061" w:rsidRPr="00B85061" w:rsidRDefault="007B4A1D" w:rsidP="00B85061">
      <w:pPr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B85061">
        <w:rPr>
          <w:rFonts w:ascii="Times New Roman" w:hAnsi="Times New Roman"/>
          <w:bCs/>
          <w:sz w:val="28"/>
          <w:szCs w:val="28"/>
        </w:rPr>
        <w:t xml:space="preserve">    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</w:t>
      </w:r>
      <w:r w:rsidR="00B85061"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 Смоленской области на 2022 год и на плановый период 2023 и 2024 годов согласно приложению 1.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B85061">
        <w:rPr>
          <w:rFonts w:ascii="Times New Roman" w:hAnsi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proofErr w:type="gramEnd"/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>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</w:t>
      </w:r>
      <w:proofErr w:type="gramStart"/>
      <w:r w:rsidRPr="00B85061"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 w:rsidRPr="00B85061"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F540B6" w:rsidRDefault="00F540B6" w:rsidP="00B85061">
      <w:pPr>
        <w:ind w:firstLine="567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EA25BF" w:rsidRDefault="00EA25BF" w:rsidP="003066EB">
      <w:pPr>
        <w:pStyle w:val="a5"/>
        <w:jc w:val="right"/>
        <w:outlineLvl w:val="0"/>
      </w:pP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t>Приложение № 1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к Постановлению Администрации Гнездовского сельского поселения Смоленского района Смоленской области от «     » декабря 2021г. №  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доходов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Pr="00690A58">
        <w:rPr>
          <w:rFonts w:ascii="Times New Roman" w:hAnsi="Times New Roman"/>
          <w:b/>
        </w:rPr>
        <w:t>на 2022 год и плановый период 2023 и 2024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690A58" w:rsidRPr="00690A58" w:rsidTr="00594EB5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Наименование главного администратора доходов,</w:t>
            </w:r>
          </w:p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наименование кода вида (подвида) доходов бюджета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0A58">
              <w:rPr>
                <w:rFonts w:ascii="Times New Roman" w:eastAsia="Calibri" w:hAnsi="Times New Roman"/>
                <w:lang w:eastAsia="en-US"/>
              </w:rPr>
              <w:t>инжекторных</w:t>
            </w:r>
            <w:proofErr w:type="spellEnd"/>
            <w:r w:rsidRPr="00690A58">
              <w:rPr>
                <w:rFonts w:ascii="Times New Roman" w:eastAsia="Calibri" w:hAnsi="Times New Roman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статьями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5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227.1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6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от </w:t>
            </w:r>
            <w:r w:rsidRPr="00690A58">
              <w:rPr>
                <w:rFonts w:ascii="Times New Roman" w:eastAsia="Calibri" w:hAnsi="Times New Roman"/>
                <w:lang w:eastAsia="en-US"/>
              </w:rPr>
              <w:lastRenderedPageBreak/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1 09 04053 10 0000 110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eastAsia="Arial" w:hAnsi="Times New Roman"/>
                <w:bCs/>
                <w:lang w:eastAsia="en-US"/>
              </w:rPr>
            </w:pPr>
            <w:r w:rsidRPr="00690A58">
              <w:rPr>
                <w:rFonts w:ascii="Times New Roman" w:eastAsia="Arial" w:hAnsi="Times New Roman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690A58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  <w:proofErr w:type="gramEnd"/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субсидии бюджетам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58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на строительство и реконструкцию сетей водоснабжения  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2 02 2999910 0093 150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lastRenderedPageBreak/>
              <w:t>военные комиссариаты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90A58" w:rsidRPr="00690A58" w:rsidRDefault="00690A58" w:rsidP="00690A58">
      <w:pPr>
        <w:spacing w:after="200" w:line="276" w:lineRule="auto"/>
        <w:rPr>
          <w:rFonts w:ascii="Times New Roman" w:hAnsi="Times New Roman"/>
        </w:rPr>
      </w:pPr>
      <w:r w:rsidRPr="00690A58">
        <w:rPr>
          <w:rFonts w:ascii="Times New Roman" w:hAnsi="Times New Roman"/>
        </w:rPr>
        <w:t xml:space="preserve"> 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 </w:t>
      </w:r>
      <w:r w:rsidRPr="00690A58">
        <w:rPr>
          <w:rFonts w:ascii="Times New Roman" w:hAnsi="Times New Roman"/>
        </w:rPr>
        <w:br w:type="page"/>
      </w: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к Постановлению Администрации Гнездовского сельского поселения Смоленского района Смоленской области от «     » декабря 2021г. №  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источников финансирования дефицита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 муниципального образования Гнездовского</w:t>
      </w:r>
      <w:r w:rsidRPr="00690A58">
        <w:rPr>
          <w:rFonts w:ascii="Times New Roman" w:hAnsi="Times New Roman"/>
          <w:b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690A58" w:rsidRPr="00690A58" w:rsidTr="00594EB5">
        <w:trPr>
          <w:trHeight w:val="20"/>
        </w:trPr>
        <w:tc>
          <w:tcPr>
            <w:tcW w:w="3828" w:type="dxa"/>
            <w:gridSpan w:val="2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690A58" w:rsidRPr="00690A58" w:rsidTr="00690A58">
        <w:trPr>
          <w:trHeight w:val="854"/>
        </w:trPr>
        <w:tc>
          <w:tcPr>
            <w:tcW w:w="1135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Увеличение прочих остатков денежных средств бюджетов сельских поселений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05BD" w:rsidRPr="00690A58" w:rsidRDefault="000205BD" w:rsidP="003066EB">
      <w:pPr>
        <w:pStyle w:val="a5"/>
        <w:ind w:left="5103"/>
        <w:jc w:val="both"/>
        <w:outlineLvl w:val="0"/>
        <w:rPr>
          <w:color w:val="FF0000"/>
          <w:sz w:val="24"/>
          <w:szCs w:val="24"/>
        </w:rPr>
      </w:pPr>
    </w:p>
    <w:sectPr w:rsidR="000205BD" w:rsidRPr="00690A58" w:rsidSect="00E408CB">
      <w:headerReference w:type="default" r:id="rId19"/>
      <w:footerReference w:type="default" r:id="rId20"/>
      <w:pgSz w:w="11907" w:h="16840" w:code="9"/>
      <w:pgMar w:top="568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C8" w:rsidRDefault="005F61C8">
      <w:r>
        <w:separator/>
      </w:r>
    </w:p>
  </w:endnote>
  <w:endnote w:type="continuationSeparator" w:id="0">
    <w:p w:rsidR="005F61C8" w:rsidRDefault="005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61" w:rsidRDefault="00B85061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B85061" w:rsidRPr="00170CA4" w:rsidRDefault="00B85061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D93005">
      <w:rPr>
        <w:rStyle w:val="a6"/>
        <w:rFonts w:ascii="Times New Roman" w:hAnsi="Times New Roman"/>
        <w:noProof/>
        <w:sz w:val="20"/>
        <w:szCs w:val="20"/>
      </w:rPr>
      <w:t>1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C8" w:rsidRDefault="005F61C8">
      <w:r>
        <w:separator/>
      </w:r>
    </w:p>
  </w:footnote>
  <w:footnote w:type="continuationSeparator" w:id="0">
    <w:p w:rsidR="005F61C8" w:rsidRDefault="005F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61" w:rsidRDefault="00B85061" w:rsidP="00B85061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6558A"/>
    <w:rsid w:val="00073388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330D2"/>
    <w:rsid w:val="00234837"/>
    <w:rsid w:val="00247D2A"/>
    <w:rsid w:val="00247D3F"/>
    <w:rsid w:val="002A0731"/>
    <w:rsid w:val="002A502C"/>
    <w:rsid w:val="002B7D08"/>
    <w:rsid w:val="002C1411"/>
    <w:rsid w:val="002D6003"/>
    <w:rsid w:val="003066EB"/>
    <w:rsid w:val="003104FF"/>
    <w:rsid w:val="003208B5"/>
    <w:rsid w:val="00326098"/>
    <w:rsid w:val="00347803"/>
    <w:rsid w:val="00392BCC"/>
    <w:rsid w:val="003E3D09"/>
    <w:rsid w:val="003E5033"/>
    <w:rsid w:val="00415F96"/>
    <w:rsid w:val="00435312"/>
    <w:rsid w:val="004B7E23"/>
    <w:rsid w:val="004D5436"/>
    <w:rsid w:val="004D5EB5"/>
    <w:rsid w:val="00526A91"/>
    <w:rsid w:val="00544F90"/>
    <w:rsid w:val="005D2FC1"/>
    <w:rsid w:val="005E1A91"/>
    <w:rsid w:val="005F61C8"/>
    <w:rsid w:val="00603FE0"/>
    <w:rsid w:val="00623AC2"/>
    <w:rsid w:val="00671465"/>
    <w:rsid w:val="00674A8E"/>
    <w:rsid w:val="00690A58"/>
    <w:rsid w:val="006A140E"/>
    <w:rsid w:val="006A4805"/>
    <w:rsid w:val="006D0575"/>
    <w:rsid w:val="006D17B1"/>
    <w:rsid w:val="006D20B4"/>
    <w:rsid w:val="006D38A2"/>
    <w:rsid w:val="006E108B"/>
    <w:rsid w:val="006E4C67"/>
    <w:rsid w:val="006F3FEC"/>
    <w:rsid w:val="006F4839"/>
    <w:rsid w:val="0070693D"/>
    <w:rsid w:val="00716122"/>
    <w:rsid w:val="00716599"/>
    <w:rsid w:val="00726184"/>
    <w:rsid w:val="0072716A"/>
    <w:rsid w:val="0073033D"/>
    <w:rsid w:val="00731C5C"/>
    <w:rsid w:val="00741CFD"/>
    <w:rsid w:val="00757ADE"/>
    <w:rsid w:val="007614EA"/>
    <w:rsid w:val="0077010A"/>
    <w:rsid w:val="00776030"/>
    <w:rsid w:val="0078071E"/>
    <w:rsid w:val="007A2E99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45679"/>
    <w:rsid w:val="00864770"/>
    <w:rsid w:val="00885AC9"/>
    <w:rsid w:val="008A544E"/>
    <w:rsid w:val="008B725E"/>
    <w:rsid w:val="008F6112"/>
    <w:rsid w:val="00943F62"/>
    <w:rsid w:val="00960F4F"/>
    <w:rsid w:val="00967158"/>
    <w:rsid w:val="00977194"/>
    <w:rsid w:val="009A579E"/>
    <w:rsid w:val="009B574A"/>
    <w:rsid w:val="009E4826"/>
    <w:rsid w:val="00A14B15"/>
    <w:rsid w:val="00A214B4"/>
    <w:rsid w:val="00A24166"/>
    <w:rsid w:val="00A363AA"/>
    <w:rsid w:val="00A870FC"/>
    <w:rsid w:val="00A964AC"/>
    <w:rsid w:val="00AD280B"/>
    <w:rsid w:val="00AD7093"/>
    <w:rsid w:val="00AF40EF"/>
    <w:rsid w:val="00B23F4F"/>
    <w:rsid w:val="00B367A2"/>
    <w:rsid w:val="00B80386"/>
    <w:rsid w:val="00B84C13"/>
    <w:rsid w:val="00B85061"/>
    <w:rsid w:val="00B96A10"/>
    <w:rsid w:val="00BB1768"/>
    <w:rsid w:val="00C02A3E"/>
    <w:rsid w:val="00C141E3"/>
    <w:rsid w:val="00C30482"/>
    <w:rsid w:val="00C4340C"/>
    <w:rsid w:val="00C65119"/>
    <w:rsid w:val="00C8015F"/>
    <w:rsid w:val="00C83346"/>
    <w:rsid w:val="00C900CF"/>
    <w:rsid w:val="00CE31E2"/>
    <w:rsid w:val="00CF0E91"/>
    <w:rsid w:val="00D07641"/>
    <w:rsid w:val="00D14046"/>
    <w:rsid w:val="00D41374"/>
    <w:rsid w:val="00D54DE5"/>
    <w:rsid w:val="00D63157"/>
    <w:rsid w:val="00D66F0D"/>
    <w:rsid w:val="00D93005"/>
    <w:rsid w:val="00DC5134"/>
    <w:rsid w:val="00DD6052"/>
    <w:rsid w:val="00DE4F50"/>
    <w:rsid w:val="00E276FF"/>
    <w:rsid w:val="00E408CB"/>
    <w:rsid w:val="00E51F0A"/>
    <w:rsid w:val="00E52952"/>
    <w:rsid w:val="00E840CB"/>
    <w:rsid w:val="00EA25BF"/>
    <w:rsid w:val="00EC36C6"/>
    <w:rsid w:val="00ED31A9"/>
    <w:rsid w:val="00EE2075"/>
    <w:rsid w:val="00EE3B8B"/>
    <w:rsid w:val="00EF1D4E"/>
    <w:rsid w:val="00EF5A63"/>
    <w:rsid w:val="00F5003C"/>
    <w:rsid w:val="00F540B6"/>
    <w:rsid w:val="00F57E91"/>
    <w:rsid w:val="00F61B11"/>
    <w:rsid w:val="00F8216D"/>
    <w:rsid w:val="00F8243B"/>
    <w:rsid w:val="00F92AE6"/>
    <w:rsid w:val="00FC25A2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228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659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701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4" Type="http://schemas.openxmlformats.org/officeDocument/2006/relationships/hyperlink" Target="garantF1://10800200.2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1</cp:lastModifiedBy>
  <cp:revision>112</cp:revision>
  <cp:lastPrinted>2021-11-18T12:26:00Z</cp:lastPrinted>
  <dcterms:created xsi:type="dcterms:W3CDTF">2017-04-28T08:31:00Z</dcterms:created>
  <dcterms:modified xsi:type="dcterms:W3CDTF">2021-12-02T12:37:00Z</dcterms:modified>
</cp:coreProperties>
</file>