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94357" w:rsidRDefault="00394357" w:rsidP="00394357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394357" w:rsidRDefault="00394357" w:rsidP="00394357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01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13/55</w:t>
      </w:r>
    </w:p>
    <w:p w:rsidR="00394357" w:rsidRDefault="00394357" w:rsidP="00394357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Сулима Раи Петровны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отделение политической партии </w:t>
      </w:r>
      <w:r>
        <w:rPr>
          <w:rFonts w:ascii="Times New Roman" w:hAnsi="Times New Roman"/>
          <w:b/>
          <w:iCs/>
          <w:sz w:val="28"/>
          <w:szCs w:val="28"/>
        </w:rPr>
        <w:t>«КПРФ»</w:t>
      </w:r>
      <w:proofErr w:type="gramEnd"/>
    </w:p>
    <w:p w:rsidR="00394357" w:rsidRDefault="00394357" w:rsidP="00394357">
      <w:pPr>
        <w:pStyle w:val="a3"/>
        <w:tabs>
          <w:tab w:val="left" w:pos="708"/>
        </w:tabs>
        <w:rPr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Сулима Раи Петровны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7E84"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Смоленское районное отделение политической партии «КПРФ»</w:t>
      </w:r>
      <w:r w:rsidRPr="009B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Сулима Раи Петровны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394357" w:rsidRDefault="00394357" w:rsidP="0039435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Сулима Раи Петровны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выдвинутого избирательным объединением Смоленское районное отделение политической партии «КПРФ»</w:t>
      </w:r>
      <w:r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01 августа 2020 года, время регистрации  10 часов 30 минут.</w:t>
      </w: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gramStart"/>
      <w:r>
        <w:rPr>
          <w:rFonts w:ascii="Times New Roman" w:hAnsi="Times New Roman"/>
          <w:iCs/>
          <w:sz w:val="28"/>
          <w:szCs w:val="28"/>
        </w:rPr>
        <w:t>Сулима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Раю Петровну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394357" w:rsidRDefault="00394357" w:rsidP="0039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394357" w:rsidRDefault="00394357" w:rsidP="00394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4357" w:rsidRDefault="00394357" w:rsidP="00394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94357" w:rsidRDefault="00394357" w:rsidP="0039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94357" w:rsidRDefault="00394357" w:rsidP="00394357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394357" w:rsidRDefault="00394357" w:rsidP="00394357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01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13/56</w:t>
      </w:r>
    </w:p>
    <w:p w:rsidR="00394357" w:rsidRDefault="00394357" w:rsidP="00394357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Кирилловой Валентины Николаевны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B7E84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394357" w:rsidRDefault="00394357" w:rsidP="00394357">
      <w:pPr>
        <w:pStyle w:val="a3"/>
        <w:tabs>
          <w:tab w:val="left" w:pos="708"/>
        </w:tabs>
        <w:rPr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>Кирилловой Валентины Николаевны</w:t>
      </w:r>
      <w:r>
        <w:rPr>
          <w:rFonts w:ascii="Times New Roman" w:hAnsi="Times New Roman"/>
          <w:sz w:val="28"/>
          <w:szCs w:val="28"/>
        </w:rPr>
        <w:t xml:space="preserve"> 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Кирилловой Валентины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Николаевны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394357" w:rsidRDefault="00394357" w:rsidP="0039435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ПОСТАНОВИЛА:</w:t>
      </w: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Кириллову Валентину Николаевну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РОССИЯ».</w:t>
      </w: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01 августа 2020 года, время регистрации  10 часов 35минут.</w:t>
      </w: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Кириллову Валентину Николаевну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394357" w:rsidRDefault="00394357" w:rsidP="0039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394357" w:rsidRDefault="00394357" w:rsidP="00394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4357" w:rsidRDefault="00394357" w:rsidP="00394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94357" w:rsidRDefault="00394357" w:rsidP="0039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943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4357" w:rsidRDefault="00394357" w:rsidP="00394357"/>
    <w:p w:rsidR="00394357" w:rsidRDefault="00394357" w:rsidP="00394357"/>
    <w:p w:rsidR="00394357" w:rsidRDefault="00394357" w:rsidP="00394357"/>
    <w:p w:rsidR="0076434B" w:rsidRDefault="0076434B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Pr="00AA4389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394357" w:rsidRPr="00AA4389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94357" w:rsidRPr="00AA4389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57" w:rsidRPr="00B45D57" w:rsidRDefault="00394357" w:rsidP="0039435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94357" w:rsidRPr="00B45D57" w:rsidRDefault="00394357" w:rsidP="00394357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394357" w:rsidRDefault="00394357" w:rsidP="00394357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01 августа</w:t>
      </w:r>
      <w:r w:rsidRPr="002C70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5F0CE1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394357" w:rsidRDefault="00394357" w:rsidP="00394357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Васильевой Ирины Юрьевны выдвинутого </w:t>
      </w:r>
      <w:proofErr w:type="spellStart"/>
      <w:r>
        <w:rPr>
          <w:rFonts w:ascii="Times New Roman" w:hAnsi="Times New Roman"/>
          <w:iCs/>
          <w:sz w:val="28"/>
          <w:szCs w:val="28"/>
        </w:rPr>
        <w:t>избирателным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объединением 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394357" w:rsidRDefault="00394357" w:rsidP="00394357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 xml:space="preserve">Васильевой Ирины Юрьевны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Васильевой Ирины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Юрьевны </w:t>
      </w:r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394357" w:rsidRDefault="00394357" w:rsidP="0039435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94357" w:rsidRDefault="00394357" w:rsidP="00394357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Васильеву Ирину Юрьевну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районное местное отделение Партия </w:t>
      </w:r>
      <w:r>
        <w:rPr>
          <w:rFonts w:ascii="Times New Roman" w:hAnsi="Times New Roman"/>
          <w:b/>
          <w:iCs/>
          <w:sz w:val="28"/>
          <w:szCs w:val="28"/>
        </w:rPr>
        <w:t>«ЕДИНАЯ РОССИЯ».</w:t>
      </w: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01 августа 2020 года, время регистрации  10 часов 40 минут.</w:t>
      </w:r>
    </w:p>
    <w:p w:rsidR="00394357" w:rsidRDefault="00394357" w:rsidP="0039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Васильеву Ирину Юрьевну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394357" w:rsidRDefault="00394357" w:rsidP="00394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394357" w:rsidRDefault="00394357" w:rsidP="00394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4357" w:rsidRDefault="00394357" w:rsidP="003943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94357" w:rsidRDefault="00394357" w:rsidP="0039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 w:rsidP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p w:rsidR="00394357" w:rsidRDefault="00394357"/>
    <w:sectPr w:rsidR="00394357" w:rsidSect="0076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357"/>
    <w:rsid w:val="00394357"/>
    <w:rsid w:val="0076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35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94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9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8504</Characters>
  <Application>Microsoft Office Word</Application>
  <DocSecurity>0</DocSecurity>
  <Lines>70</Lines>
  <Paragraphs>19</Paragraphs>
  <ScaleCrop>false</ScaleCrop>
  <Company>HP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2020-08-02T07:14:00Z</dcterms:created>
  <dcterms:modified xsi:type="dcterms:W3CDTF">2020-08-02T07:16:00Z</dcterms:modified>
</cp:coreProperties>
</file>